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31E065B6" w:rsidR="0012316D" w:rsidRDefault="00A61D0B">
      <w:r>
        <w:rPr>
          <w:rFonts w:cs="Arial"/>
          <w:b/>
          <w:bCs/>
          <w:noProof/>
          <w:sz w:val="28"/>
          <w:szCs w:val="28"/>
        </w:rPr>
        <w:drawing>
          <wp:anchor distT="0" distB="0" distL="114300" distR="114300" simplePos="0" relativeHeight="251660288" behindDoc="1" locked="0" layoutInCell="1" allowOverlap="1" wp14:anchorId="4C4C9C8A" wp14:editId="78D3ECCC">
            <wp:simplePos x="0" y="0"/>
            <wp:positionH relativeFrom="margin">
              <wp:posOffset>-125095</wp:posOffset>
            </wp:positionH>
            <wp:positionV relativeFrom="paragraph">
              <wp:posOffset>-285115</wp:posOffset>
            </wp:positionV>
            <wp:extent cx="2514600" cy="1047750"/>
            <wp:effectExtent l="0" t="0" r="0" b="0"/>
            <wp:wrapNone/>
            <wp:docPr id="921257878" name="Picture 2"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878" name="Picture 2" descr="A blue and white 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047750"/>
                    </a:xfrm>
                    <a:prstGeom prst="rect">
                      <a:avLst/>
                    </a:prstGeom>
                    <a:noFill/>
                  </pic:spPr>
                </pic:pic>
              </a:graphicData>
            </a:graphic>
            <wp14:sizeRelH relativeFrom="page">
              <wp14:pctWidth>0</wp14:pctWidth>
            </wp14:sizeRelH>
            <wp14:sizeRelV relativeFrom="page">
              <wp14:pctHeight>0</wp14:pctHeight>
            </wp14:sizeRelV>
          </wp:anchor>
        </w:drawing>
      </w:r>
      <w:r w:rsidR="00816840">
        <w:rPr>
          <w:rFonts w:ascii="Calibri" w:hAnsi="Calibri" w:cs="Calibri"/>
          <w:b/>
          <w:noProof/>
        </w:rPr>
        <mc:AlternateContent>
          <mc:Choice Requires="wps">
            <w:drawing>
              <wp:anchor distT="0" distB="0" distL="114300" distR="114300" simplePos="0" relativeHeight="251659264" behindDoc="1" locked="0" layoutInCell="1" allowOverlap="1" wp14:anchorId="406B4D1F" wp14:editId="589EAC51">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p>
    <w:p w14:paraId="061C4ED8" w14:textId="66E9C967" w:rsidR="0071098A" w:rsidRDefault="0071098A" w:rsidP="000B2359">
      <w:pPr>
        <w:jc w:val="center"/>
      </w:pPr>
    </w:p>
    <w:p w14:paraId="0C97C725" w14:textId="414B066C" w:rsidR="0071098A" w:rsidRDefault="0071098A"/>
    <w:p w14:paraId="1BA83CC6" w14:textId="43ECCC2C" w:rsidR="00816840" w:rsidRDefault="00816840" w:rsidP="008C6450">
      <w:pPr>
        <w:jc w:val="center"/>
      </w:pPr>
    </w:p>
    <w:p w14:paraId="0197EF1B" w14:textId="77777777" w:rsidR="00816840" w:rsidRDefault="00816840"/>
    <w:p w14:paraId="3E60A224" w14:textId="77777777" w:rsidR="000B2359" w:rsidRDefault="000B23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5135"/>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5AFE502E" w:rsidR="004A3B3B" w:rsidRPr="00440224" w:rsidRDefault="00440224" w:rsidP="004352D8">
            <w:pPr>
              <w:outlineLvl w:val="0"/>
              <w:rPr>
                <w:rFonts w:ascii="Arial" w:hAnsi="Arial" w:cs="Arial"/>
                <w:b/>
              </w:rPr>
            </w:pPr>
            <w:r w:rsidRPr="00440224">
              <w:rPr>
                <w:rFonts w:ascii="Arial" w:hAnsi="Arial" w:cs="Arial"/>
                <w:b/>
              </w:rPr>
              <w:t>Maintenance Officer</w:t>
            </w:r>
          </w:p>
        </w:tc>
      </w:tr>
      <w:tr w:rsidR="00816840" w:rsidRPr="009530DB" w14:paraId="5794D839" w14:textId="77777777" w:rsidTr="004352D8">
        <w:tc>
          <w:tcPr>
            <w:tcW w:w="9854" w:type="dxa"/>
            <w:gridSpan w:val="2"/>
            <w:shd w:val="clear" w:color="auto" w:fill="D9D9D9"/>
          </w:tcPr>
          <w:p w14:paraId="42642737" w14:textId="4DC8E48A" w:rsidR="00440224" w:rsidRDefault="00816840" w:rsidP="004352D8">
            <w:pPr>
              <w:jc w:val="center"/>
              <w:outlineLvl w:val="0"/>
              <w:rPr>
                <w:rFonts w:ascii="Arial" w:hAnsi="Arial" w:cs="Arial"/>
                <w:b/>
              </w:rPr>
            </w:pPr>
            <w:r w:rsidRPr="00470A2B">
              <w:rPr>
                <w:rFonts w:ascii="Arial" w:hAnsi="Arial" w:cs="Arial"/>
                <w:b/>
              </w:rPr>
              <w:t>Closing date</w:t>
            </w:r>
            <w:r>
              <w:rPr>
                <w:rFonts w:ascii="Arial" w:hAnsi="Arial" w:cs="Arial"/>
                <w:b/>
              </w:rPr>
              <w:t>/time for</w:t>
            </w:r>
            <w:r w:rsidRPr="00470A2B">
              <w:rPr>
                <w:rFonts w:ascii="Arial" w:hAnsi="Arial" w:cs="Arial"/>
                <w:b/>
              </w:rPr>
              <w:t xml:space="preserve"> receipt of applications</w:t>
            </w:r>
            <w:r>
              <w:rPr>
                <w:rFonts w:ascii="Arial" w:hAnsi="Arial" w:cs="Arial"/>
                <w:b/>
              </w:rPr>
              <w:t xml:space="preserve"> is: </w:t>
            </w:r>
            <w:r w:rsidRPr="00470A2B">
              <w:rPr>
                <w:rFonts w:ascii="Arial" w:hAnsi="Arial" w:cs="Arial"/>
                <w:b/>
              </w:rPr>
              <w:br/>
            </w:r>
            <w:r w:rsidR="00440224">
              <w:rPr>
                <w:rFonts w:ascii="Arial" w:hAnsi="Arial" w:cs="Arial"/>
                <w:b/>
              </w:rPr>
              <w:t>Tuesday 7</w:t>
            </w:r>
            <w:r w:rsidR="00440224" w:rsidRPr="00440224">
              <w:rPr>
                <w:rFonts w:ascii="Arial" w:hAnsi="Arial" w:cs="Arial"/>
                <w:b/>
                <w:vertAlign w:val="superscript"/>
              </w:rPr>
              <w:t>th</w:t>
            </w:r>
            <w:r w:rsidR="00440224">
              <w:rPr>
                <w:rFonts w:ascii="Arial" w:hAnsi="Arial" w:cs="Arial"/>
                <w:b/>
              </w:rPr>
              <w:t xml:space="preserve"> April 2026 at 12 noon</w:t>
            </w:r>
          </w:p>
          <w:p w14:paraId="6DD63DE2" w14:textId="6956CF86" w:rsidR="00816840" w:rsidRDefault="00816840" w:rsidP="004352D8">
            <w:pPr>
              <w:jc w:val="center"/>
              <w:outlineLvl w:val="0"/>
              <w:rPr>
                <w:rFonts w:ascii="Arial" w:hAnsi="Arial" w:cs="Arial"/>
                <w:b/>
              </w:rPr>
            </w:pPr>
            <w:r w:rsidRPr="00470A2B">
              <w:rPr>
                <w:rFonts w:ascii="Arial" w:hAnsi="Arial" w:cs="Arial"/>
                <w:b/>
              </w:rP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4F10EE5A" w14:textId="2CD464B0" w:rsidR="000B2359" w:rsidRPr="008D46A9" w:rsidRDefault="00816840" w:rsidP="000B2359">
            <w:pPr>
              <w:jc w:val="center"/>
              <w:outlineLvl w:val="0"/>
              <w:rPr>
                <w:rFonts w:ascii="Arial" w:hAnsi="Arial" w:cs="Arial"/>
                <w:b/>
                <w:bCs/>
              </w:rPr>
            </w:pPr>
            <w:r w:rsidRPr="008D46A9">
              <w:rPr>
                <w:rFonts w:ascii="Arial" w:hAnsi="Arial" w:cs="Arial"/>
                <w:b/>
                <w:bCs/>
              </w:rPr>
              <w:t>Applications should be returned to:</w:t>
            </w:r>
            <w:r w:rsidR="00440224">
              <w:rPr>
                <w:rFonts w:ascii="Arial" w:hAnsi="Arial" w:cs="Arial"/>
                <w:b/>
                <w:bCs/>
              </w:rPr>
              <w:t xml:space="preserve"> LCumming@lochfield.co.uk</w:t>
            </w:r>
            <w:r w:rsidR="0089260A" w:rsidRPr="008D46A9">
              <w:rPr>
                <w:rFonts w:ascii="Arial" w:hAnsi="Arial" w:cs="Arial"/>
                <w:b/>
                <w:bCs/>
              </w:rPr>
              <w:t xml:space="preserve"> </w:t>
            </w:r>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1E41BC4" w:rsidR="00816840" w:rsidRDefault="000B2359" w:rsidP="00816840">
      <w:pPr>
        <w:pStyle w:val="Title"/>
        <w:rPr>
          <w:b/>
          <w:bCs w:val="0"/>
          <w:sz w:val="22"/>
          <w:szCs w:val="22"/>
          <w:u w:val="single"/>
        </w:rPr>
      </w:pPr>
      <w:r w:rsidRPr="00151E69">
        <w:rPr>
          <w:b/>
          <w:bCs w:val="0"/>
          <w:sz w:val="22"/>
          <w:szCs w:val="22"/>
          <w:u w:val="single"/>
        </w:rPr>
        <w:t>CV will not be accepted.</w:t>
      </w:r>
    </w:p>
    <w:p w14:paraId="385BEEE0" w14:textId="77777777" w:rsidR="000B2359" w:rsidRDefault="000B2359" w:rsidP="00816840">
      <w:pPr>
        <w:pStyle w:val="Title"/>
        <w:rPr>
          <w:b/>
          <w:bCs w:val="0"/>
          <w:sz w:val="22"/>
          <w:szCs w:val="22"/>
          <w:u w:val="single"/>
        </w:rPr>
      </w:pPr>
    </w:p>
    <w:p w14:paraId="2A0E0324" w14:textId="2F8A90DC" w:rsidR="00816840" w:rsidRPr="00495FCC" w:rsidRDefault="00816840" w:rsidP="00495FCC">
      <w:pPr>
        <w:pStyle w:val="Title"/>
        <w:rPr>
          <w:b/>
          <w:bCs w:val="0"/>
          <w:sz w:val="22"/>
          <w:szCs w:val="22"/>
          <w:u w:val="single"/>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1D745C16"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6B5B8273"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35C7F19"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3E84D10D"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0854BA04"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3570DA36" w:rsidR="004A3B3B" w:rsidRPr="009530DB" w:rsidRDefault="004A3B3B" w:rsidP="004352D8">
            <w:pPr>
              <w:outlineLvl w:val="0"/>
              <w:rPr>
                <w:rFonts w:ascii="Arial" w:hAnsi="Arial" w:cs="Arial"/>
                <w:bCs/>
              </w:rPr>
            </w:pPr>
          </w:p>
        </w:tc>
      </w:tr>
    </w:tbl>
    <w:p w14:paraId="29875A4B" w14:textId="77777777" w:rsidR="0098422F" w:rsidRPr="0098422F" w:rsidRDefault="0098422F" w:rsidP="0098422F">
      <w:pPr>
        <w:rPr>
          <w:i/>
          <w:iC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283"/>
        <w:gridCol w:w="709"/>
        <w:gridCol w:w="850"/>
      </w:tblGrid>
      <w:tr w:rsidR="0098422F" w:rsidRPr="0098422F" w14:paraId="340F0CE2" w14:textId="77777777" w:rsidTr="002E7F3B">
        <w:tc>
          <w:tcPr>
            <w:tcW w:w="906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FC32A" w14:textId="77777777" w:rsidR="0098422F" w:rsidRPr="0098422F" w:rsidRDefault="0098422F" w:rsidP="0098422F">
            <w:pPr>
              <w:rPr>
                <w:rFonts w:ascii="Arial" w:hAnsi="Arial" w:cs="Arial"/>
                <w:b/>
                <w:bCs/>
                <w:i/>
                <w:iCs/>
              </w:rPr>
            </w:pPr>
            <w:r w:rsidRPr="0098422F">
              <w:rPr>
                <w:rFonts w:ascii="Arial" w:hAnsi="Arial" w:cs="Arial"/>
                <w:b/>
                <w:bCs/>
                <w:i/>
                <w:iCs/>
              </w:rPr>
              <w:lastRenderedPageBreak/>
              <w:t xml:space="preserve">Equality Act 2010 </w:t>
            </w:r>
          </w:p>
        </w:tc>
      </w:tr>
      <w:tr w:rsidR="0098422F" w:rsidRPr="0098422F" w14:paraId="5C5AA0C3" w14:textId="77777777" w:rsidTr="002E7F3B">
        <w:tc>
          <w:tcPr>
            <w:tcW w:w="7225" w:type="dxa"/>
            <w:gridSpan w:val="2"/>
          </w:tcPr>
          <w:p w14:paraId="406DFFC9" w14:textId="77777777" w:rsidR="0098422F" w:rsidRPr="0098422F" w:rsidRDefault="0098422F" w:rsidP="0098422F">
            <w:pPr>
              <w:rPr>
                <w:rFonts w:ascii="Arial" w:hAnsi="Arial" w:cs="Arial"/>
              </w:rPr>
            </w:pPr>
            <w:r w:rsidRPr="0098422F">
              <w:rPr>
                <w:rFonts w:ascii="Arial" w:hAnsi="Arial"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gridSpan w:val="2"/>
          </w:tcPr>
          <w:p w14:paraId="56FA9903" w14:textId="78753874" w:rsidR="0098422F" w:rsidRPr="0098422F" w:rsidRDefault="005B14CF" w:rsidP="005B14CF">
            <w:pPr>
              <w:jc w:val="center"/>
              <w:rPr>
                <w:rFonts w:ascii="Arial" w:hAnsi="Arial" w:cs="Arial"/>
              </w:rPr>
            </w:pPr>
            <w:r>
              <w:rPr>
                <w:rFonts w:ascii="Arial" w:hAnsi="Arial" w:cs="Arial"/>
              </w:rPr>
              <w:t>Yes</w:t>
            </w:r>
          </w:p>
        </w:tc>
        <w:tc>
          <w:tcPr>
            <w:tcW w:w="850" w:type="dxa"/>
          </w:tcPr>
          <w:p w14:paraId="66CCDD82" w14:textId="5DA358A1" w:rsidR="0098422F" w:rsidRPr="0098422F" w:rsidRDefault="005B14CF" w:rsidP="005B14CF">
            <w:pPr>
              <w:jc w:val="center"/>
              <w:rPr>
                <w:rFonts w:ascii="Arial" w:hAnsi="Arial" w:cs="Arial"/>
              </w:rPr>
            </w:pPr>
            <w:r>
              <w:rPr>
                <w:rFonts w:ascii="Arial" w:hAnsi="Arial" w:cs="Arial"/>
              </w:rPr>
              <w:t>No</w:t>
            </w:r>
          </w:p>
        </w:tc>
      </w:tr>
      <w:tr w:rsidR="0098422F" w:rsidRPr="0098422F" w14:paraId="7A2DE13B" w14:textId="77777777" w:rsidTr="002E7F3B">
        <w:tc>
          <w:tcPr>
            <w:tcW w:w="9067" w:type="dxa"/>
            <w:gridSpan w:val="5"/>
          </w:tcPr>
          <w:p w14:paraId="0543194A" w14:textId="65C530B8" w:rsidR="0098422F" w:rsidRPr="0098422F" w:rsidRDefault="0098422F" w:rsidP="0098422F">
            <w:pPr>
              <w:rPr>
                <w:rFonts w:ascii="Arial" w:hAnsi="Arial" w:cs="Arial"/>
              </w:rPr>
            </w:pPr>
            <w:r w:rsidRPr="0098422F">
              <w:rPr>
                <w:rFonts w:ascii="Arial" w:hAnsi="Arial" w:cs="Arial"/>
              </w:rPr>
              <w:br w:type="page"/>
              <w:t xml:space="preserve">If you consider yourself to have a disability, please detail any arrangements that we can make for you if you are called for interview: </w:t>
            </w:r>
            <w:r w:rsidRPr="0098422F">
              <w:rPr>
                <w:rFonts w:ascii="Arial" w:hAnsi="Arial" w:cs="Arial"/>
              </w:rPr>
              <w:br/>
            </w:r>
          </w:p>
        </w:tc>
      </w:tr>
      <w:tr w:rsidR="0098422F" w:rsidRPr="0098422F" w14:paraId="58442F73" w14:textId="77777777" w:rsidTr="002E7F3B">
        <w:tc>
          <w:tcPr>
            <w:tcW w:w="9067" w:type="dxa"/>
            <w:gridSpan w:val="5"/>
            <w:shd w:val="clear" w:color="auto" w:fill="D0CECE" w:themeFill="background2" w:themeFillShade="E6"/>
          </w:tcPr>
          <w:p w14:paraId="4D267ADC" w14:textId="77777777" w:rsidR="0098422F" w:rsidRPr="00E90EB2" w:rsidRDefault="0098422F" w:rsidP="0098422F">
            <w:pPr>
              <w:rPr>
                <w:rFonts w:ascii="Arial" w:hAnsi="Arial" w:cs="Arial"/>
                <w:b/>
                <w:bCs/>
              </w:rPr>
            </w:pPr>
            <w:r w:rsidRPr="00E90EB2">
              <w:rPr>
                <w:rFonts w:ascii="Arial" w:hAnsi="Arial" w:cs="Arial"/>
                <w:b/>
                <w:bCs/>
              </w:rPr>
              <w:t xml:space="preserve">Disability Confident Scheme (if you are not registered for this kite mark, please remove this section from the application form) </w:t>
            </w:r>
          </w:p>
        </w:tc>
      </w:tr>
      <w:tr w:rsidR="0098422F" w:rsidRPr="0098422F" w14:paraId="22211EED" w14:textId="77777777" w:rsidTr="002E7F3B">
        <w:tc>
          <w:tcPr>
            <w:tcW w:w="9067" w:type="dxa"/>
            <w:gridSpan w:val="5"/>
          </w:tcPr>
          <w:p w14:paraId="4ADD2D56" w14:textId="77777777" w:rsidR="0098422F" w:rsidRPr="00E90EB2" w:rsidRDefault="0098422F" w:rsidP="0098422F">
            <w:pPr>
              <w:rPr>
                <w:rFonts w:ascii="Arial" w:hAnsi="Arial" w:cs="Arial"/>
              </w:rPr>
            </w:pPr>
            <w:r w:rsidRPr="00E90EB2">
              <w:rPr>
                <w:rFonts w:ascii="Arial" w:hAnsi="Arial" w:cs="Arial"/>
              </w:rPr>
              <w:t xml:space="preserve">As part of our commitment to being an Equal Opportunities employer, we have been awarded Disability Confident Employer status for disabled candidates. Compliance with the award requires us to offer a guaranteed interview for all disabled candidates that meet all the essential criteria of the role. </w:t>
            </w:r>
          </w:p>
        </w:tc>
      </w:tr>
      <w:tr w:rsidR="0098422F" w:rsidRPr="0098422F" w14:paraId="207FEE42" w14:textId="77777777" w:rsidTr="002E7F3B">
        <w:tc>
          <w:tcPr>
            <w:tcW w:w="6091" w:type="dxa"/>
          </w:tcPr>
          <w:p w14:paraId="6BAC260A" w14:textId="77777777" w:rsidR="0098422F" w:rsidRPr="00E90EB2" w:rsidRDefault="0098422F" w:rsidP="0098422F">
            <w:pPr>
              <w:rPr>
                <w:rFonts w:ascii="Arial" w:hAnsi="Arial" w:cs="Arial"/>
              </w:rPr>
            </w:pPr>
            <w:r w:rsidRPr="00E90EB2">
              <w:rPr>
                <w:rFonts w:ascii="Arial" w:hAnsi="Arial" w:cs="Arial"/>
              </w:rPr>
              <w:t xml:space="preserve">Would you like your application to be considered under the Disability Confident Scheme? </w:t>
            </w:r>
          </w:p>
        </w:tc>
        <w:tc>
          <w:tcPr>
            <w:tcW w:w="1417" w:type="dxa"/>
            <w:gridSpan w:val="2"/>
          </w:tcPr>
          <w:p w14:paraId="463C3376" w14:textId="556061E3" w:rsidR="0098422F" w:rsidRPr="00E90EB2" w:rsidRDefault="005B14CF" w:rsidP="005B14CF">
            <w:pPr>
              <w:jc w:val="center"/>
              <w:rPr>
                <w:rFonts w:ascii="Arial" w:hAnsi="Arial" w:cs="Arial"/>
              </w:rPr>
            </w:pPr>
            <w:r>
              <w:rPr>
                <w:rFonts w:ascii="Arial" w:hAnsi="Arial" w:cs="Arial"/>
              </w:rPr>
              <w:t>Yes</w:t>
            </w:r>
          </w:p>
        </w:tc>
        <w:tc>
          <w:tcPr>
            <w:tcW w:w="1559" w:type="dxa"/>
            <w:gridSpan w:val="2"/>
          </w:tcPr>
          <w:p w14:paraId="0E8F0A04" w14:textId="02FCC73D" w:rsidR="0098422F" w:rsidRPr="00E90EB2" w:rsidRDefault="005B14CF" w:rsidP="005B14CF">
            <w:pPr>
              <w:jc w:val="center"/>
              <w:rPr>
                <w:rFonts w:ascii="Arial" w:hAnsi="Arial" w:cs="Arial"/>
              </w:rPr>
            </w:pPr>
            <w:r>
              <w:rPr>
                <w:rFonts w:ascii="Arial" w:hAnsi="Arial" w:cs="Arial"/>
              </w:rPr>
              <w:t>No</w:t>
            </w:r>
          </w:p>
        </w:tc>
      </w:tr>
    </w:tbl>
    <w:p w14:paraId="6CC80B7E" w14:textId="77777777" w:rsidR="00DB130D" w:rsidRDefault="00DB130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Name </w:t>
            </w:r>
          </w:p>
        </w:tc>
        <w:tc>
          <w:tcPr>
            <w:tcW w:w="3261" w:type="dxa"/>
          </w:tcPr>
          <w:p w14:paraId="7A39FE5B" w14:textId="306EAAFA" w:rsidR="00816840" w:rsidRPr="005C5C3A" w:rsidRDefault="00816840" w:rsidP="004352D8">
            <w:pPr>
              <w:rPr>
                <w:rFonts w:ascii="Arial" w:hAnsi="Arial" w:cs="Arial"/>
                <w:sz w:val="24"/>
                <w:szCs w:val="24"/>
              </w:rPr>
            </w:pPr>
          </w:p>
        </w:tc>
        <w:tc>
          <w:tcPr>
            <w:tcW w:w="3543" w:type="dxa"/>
          </w:tcPr>
          <w:p w14:paraId="1DDFEE35" w14:textId="404C7D39" w:rsidR="00816840" w:rsidRPr="005C5C3A" w:rsidRDefault="00816840" w:rsidP="004352D8">
            <w:pPr>
              <w:rPr>
                <w:rFonts w:ascii="Arial" w:hAnsi="Arial" w:cs="Arial"/>
                <w:sz w:val="24"/>
                <w:szCs w:val="24"/>
              </w:rPr>
            </w:pPr>
          </w:p>
        </w:tc>
      </w:tr>
      <w:tr w:rsidR="00816840" w:rsidRPr="001566C4" w14:paraId="347C333A" w14:textId="77777777" w:rsidTr="004352D8">
        <w:tc>
          <w:tcPr>
            <w:tcW w:w="2263" w:type="dxa"/>
          </w:tcPr>
          <w:p w14:paraId="60005622"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Job title </w:t>
            </w:r>
          </w:p>
        </w:tc>
        <w:tc>
          <w:tcPr>
            <w:tcW w:w="3261" w:type="dxa"/>
          </w:tcPr>
          <w:p w14:paraId="07F53930" w14:textId="20A21236" w:rsidR="00816840" w:rsidRPr="005C5C3A" w:rsidRDefault="00816840" w:rsidP="004352D8">
            <w:pPr>
              <w:rPr>
                <w:rFonts w:ascii="Arial" w:hAnsi="Arial" w:cs="Arial"/>
                <w:sz w:val="24"/>
                <w:szCs w:val="24"/>
              </w:rPr>
            </w:pPr>
          </w:p>
        </w:tc>
        <w:tc>
          <w:tcPr>
            <w:tcW w:w="3543" w:type="dxa"/>
          </w:tcPr>
          <w:p w14:paraId="659F89F4" w14:textId="04A16FD9" w:rsidR="00816840" w:rsidRPr="005C5C3A" w:rsidRDefault="00816840" w:rsidP="004352D8">
            <w:pPr>
              <w:rPr>
                <w:rFonts w:ascii="Arial" w:hAnsi="Arial" w:cs="Arial"/>
                <w:sz w:val="24"/>
                <w:szCs w:val="24"/>
              </w:rPr>
            </w:pPr>
          </w:p>
        </w:tc>
      </w:tr>
      <w:tr w:rsidR="00816840" w:rsidRPr="001566C4" w14:paraId="6B7F02EC" w14:textId="77777777" w:rsidTr="004352D8">
        <w:tc>
          <w:tcPr>
            <w:tcW w:w="2263" w:type="dxa"/>
          </w:tcPr>
          <w:p w14:paraId="1BC60CE4"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Company Name &amp; Address </w:t>
            </w:r>
          </w:p>
        </w:tc>
        <w:tc>
          <w:tcPr>
            <w:tcW w:w="3261" w:type="dxa"/>
          </w:tcPr>
          <w:p w14:paraId="711B9F90" w14:textId="54027D75" w:rsidR="00816840" w:rsidRPr="005C5C3A" w:rsidRDefault="00816840" w:rsidP="00F25228">
            <w:pPr>
              <w:spacing w:after="0"/>
              <w:rPr>
                <w:rFonts w:ascii="Arial" w:hAnsi="Arial" w:cs="Arial"/>
                <w:sz w:val="24"/>
                <w:szCs w:val="24"/>
              </w:rPr>
            </w:pPr>
          </w:p>
        </w:tc>
        <w:tc>
          <w:tcPr>
            <w:tcW w:w="3543" w:type="dxa"/>
          </w:tcPr>
          <w:p w14:paraId="4BC54F46" w14:textId="516CBFAF" w:rsidR="00F25228" w:rsidRPr="005C5C3A" w:rsidRDefault="00F25228" w:rsidP="00F25228">
            <w:pPr>
              <w:spacing w:after="0"/>
              <w:rPr>
                <w:rFonts w:ascii="Arial" w:hAnsi="Arial" w:cs="Arial"/>
                <w:sz w:val="24"/>
                <w:szCs w:val="24"/>
              </w:rPr>
            </w:pPr>
            <w:r w:rsidRPr="005C5C3A">
              <w:rPr>
                <w:rFonts w:ascii="Arial" w:hAnsi="Arial" w:cs="Arial"/>
                <w:sz w:val="24"/>
                <w:szCs w:val="24"/>
              </w:rPr>
              <w:t xml:space="preserve"> </w:t>
            </w:r>
          </w:p>
        </w:tc>
      </w:tr>
      <w:tr w:rsidR="00816840" w:rsidRPr="001566C4" w14:paraId="59BB18DF" w14:textId="77777777" w:rsidTr="004352D8">
        <w:tc>
          <w:tcPr>
            <w:tcW w:w="2263" w:type="dxa"/>
          </w:tcPr>
          <w:p w14:paraId="02A0176B"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Email </w:t>
            </w:r>
          </w:p>
        </w:tc>
        <w:tc>
          <w:tcPr>
            <w:tcW w:w="3261" w:type="dxa"/>
          </w:tcPr>
          <w:p w14:paraId="52AF04C4" w14:textId="7E93C605" w:rsidR="00816840" w:rsidRPr="005C5C3A" w:rsidRDefault="00816840" w:rsidP="004352D8">
            <w:pPr>
              <w:rPr>
                <w:rFonts w:ascii="Arial" w:hAnsi="Arial" w:cs="Arial"/>
                <w:sz w:val="24"/>
                <w:szCs w:val="24"/>
              </w:rPr>
            </w:pPr>
          </w:p>
        </w:tc>
        <w:tc>
          <w:tcPr>
            <w:tcW w:w="3543" w:type="dxa"/>
          </w:tcPr>
          <w:p w14:paraId="1F56A315" w14:textId="0620A9D4" w:rsidR="00816840" w:rsidRPr="005C5C3A" w:rsidRDefault="00816840" w:rsidP="004352D8">
            <w:pPr>
              <w:rPr>
                <w:rFonts w:ascii="Arial" w:hAnsi="Arial" w:cs="Arial"/>
                <w:sz w:val="24"/>
                <w:szCs w:val="24"/>
              </w:rPr>
            </w:pPr>
          </w:p>
        </w:tc>
      </w:tr>
      <w:tr w:rsidR="00816840" w:rsidRPr="001566C4" w14:paraId="45EF7FA8" w14:textId="77777777" w:rsidTr="005C5C3A">
        <w:trPr>
          <w:trHeight w:val="463"/>
        </w:trPr>
        <w:tc>
          <w:tcPr>
            <w:tcW w:w="2263" w:type="dxa"/>
          </w:tcPr>
          <w:p w14:paraId="79B5FE59" w14:textId="77777777" w:rsidR="00816840" w:rsidRPr="005C5C3A" w:rsidRDefault="00816840" w:rsidP="004352D8">
            <w:pPr>
              <w:rPr>
                <w:rFonts w:ascii="Arial" w:hAnsi="Arial" w:cs="Arial"/>
                <w:sz w:val="24"/>
                <w:szCs w:val="24"/>
              </w:rPr>
            </w:pPr>
            <w:r w:rsidRPr="005C5C3A">
              <w:rPr>
                <w:rFonts w:ascii="Arial" w:hAnsi="Arial" w:cs="Arial"/>
                <w:sz w:val="24"/>
                <w:szCs w:val="24"/>
              </w:rPr>
              <w:t>Contact number</w:t>
            </w:r>
          </w:p>
        </w:tc>
        <w:tc>
          <w:tcPr>
            <w:tcW w:w="3261" w:type="dxa"/>
          </w:tcPr>
          <w:p w14:paraId="55EB8648" w14:textId="154D95CC" w:rsidR="00816840" w:rsidRPr="005C5C3A" w:rsidRDefault="00816840" w:rsidP="004352D8">
            <w:pPr>
              <w:rPr>
                <w:rFonts w:ascii="Arial" w:hAnsi="Arial" w:cs="Arial"/>
                <w:sz w:val="24"/>
                <w:szCs w:val="24"/>
              </w:rPr>
            </w:pPr>
          </w:p>
        </w:tc>
        <w:tc>
          <w:tcPr>
            <w:tcW w:w="3543" w:type="dxa"/>
          </w:tcPr>
          <w:p w14:paraId="478B4C00" w14:textId="2E1FCECF" w:rsidR="00816840" w:rsidRPr="005C5C3A" w:rsidRDefault="00816840" w:rsidP="004352D8">
            <w:pPr>
              <w:rPr>
                <w:rFonts w:ascii="Arial" w:hAnsi="Arial" w:cs="Arial"/>
                <w:sz w:val="24"/>
                <w:szCs w:val="24"/>
              </w:rPr>
            </w:pPr>
          </w:p>
        </w:tc>
      </w:tr>
      <w:tr w:rsidR="00816840" w:rsidRPr="001566C4" w14:paraId="43EB3990" w14:textId="77777777" w:rsidTr="004352D8">
        <w:tc>
          <w:tcPr>
            <w:tcW w:w="2263" w:type="dxa"/>
          </w:tcPr>
          <w:p w14:paraId="100119D7" w14:textId="77777777" w:rsidR="00816840" w:rsidRPr="005C5C3A" w:rsidRDefault="00816840" w:rsidP="004352D8">
            <w:pPr>
              <w:rPr>
                <w:rFonts w:ascii="Arial" w:hAnsi="Arial" w:cs="Arial"/>
                <w:sz w:val="24"/>
                <w:szCs w:val="24"/>
              </w:rPr>
            </w:pPr>
            <w:r w:rsidRPr="005C5C3A">
              <w:rPr>
                <w:rFonts w:ascii="Arial" w:hAnsi="Arial" w:cs="Arial"/>
                <w:sz w:val="24"/>
                <w:szCs w:val="24"/>
              </w:rPr>
              <w:t>Relationship to you e.g. line manager</w:t>
            </w:r>
          </w:p>
        </w:tc>
        <w:tc>
          <w:tcPr>
            <w:tcW w:w="3261" w:type="dxa"/>
          </w:tcPr>
          <w:p w14:paraId="1548FD5D" w14:textId="5C78683B" w:rsidR="004A3B3B" w:rsidRPr="005C5C3A" w:rsidRDefault="004A3B3B" w:rsidP="004352D8">
            <w:pPr>
              <w:rPr>
                <w:rFonts w:ascii="Arial" w:hAnsi="Arial" w:cs="Arial"/>
                <w:sz w:val="24"/>
                <w:szCs w:val="24"/>
              </w:rPr>
            </w:pPr>
          </w:p>
        </w:tc>
        <w:tc>
          <w:tcPr>
            <w:tcW w:w="3543" w:type="dxa"/>
          </w:tcPr>
          <w:p w14:paraId="2C2C8B5D" w14:textId="12439752" w:rsidR="00816840" w:rsidRPr="005C5C3A" w:rsidRDefault="00816840" w:rsidP="004352D8">
            <w:pPr>
              <w:rPr>
                <w:rFonts w:ascii="Arial" w:hAnsi="Arial" w:cs="Arial"/>
                <w:sz w:val="24"/>
                <w:szCs w:val="24"/>
              </w:rPr>
            </w:pPr>
          </w:p>
        </w:tc>
      </w:tr>
    </w:tbl>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6F3812C8" w14:textId="18767843" w:rsidR="00B85AFD" w:rsidRPr="005C5C3A" w:rsidRDefault="00B85AFD" w:rsidP="004352D8">
            <w:pPr>
              <w:pStyle w:val="BodyText3"/>
              <w:jc w:val="both"/>
              <w:rPr>
                <w:rFonts w:cs="Arial"/>
                <w:sz w:val="24"/>
                <w:szCs w:val="24"/>
              </w:rPr>
            </w:pPr>
          </w:p>
        </w:tc>
        <w:tc>
          <w:tcPr>
            <w:tcW w:w="3022" w:type="dxa"/>
            <w:gridSpan w:val="2"/>
          </w:tcPr>
          <w:p w14:paraId="553566AF" w14:textId="35FC24E5" w:rsidR="005A1740" w:rsidRPr="005C5C3A" w:rsidRDefault="005A1740" w:rsidP="004352D8">
            <w:pPr>
              <w:pStyle w:val="BodyText3"/>
              <w:jc w:val="both"/>
              <w:rPr>
                <w:rFonts w:cs="Arial"/>
                <w:sz w:val="24"/>
                <w:szCs w:val="24"/>
              </w:rPr>
            </w:pPr>
          </w:p>
        </w:tc>
        <w:tc>
          <w:tcPr>
            <w:tcW w:w="3023" w:type="dxa"/>
          </w:tcPr>
          <w:p w14:paraId="7CB1344B" w14:textId="02E7F533" w:rsidR="005A1740" w:rsidRPr="005C5C3A" w:rsidRDefault="005A1740" w:rsidP="004352D8">
            <w:pPr>
              <w:pStyle w:val="BodyText3"/>
              <w:jc w:val="both"/>
              <w:rPr>
                <w:rFonts w:cs="Arial"/>
                <w:sz w:val="24"/>
                <w:szCs w:val="24"/>
              </w:rPr>
            </w:pPr>
          </w:p>
        </w:tc>
      </w:tr>
      <w:tr w:rsidR="005A1740" w:rsidRPr="001566C4" w14:paraId="4D3038F7" w14:textId="77777777" w:rsidTr="004352D8">
        <w:tc>
          <w:tcPr>
            <w:tcW w:w="3022" w:type="dxa"/>
          </w:tcPr>
          <w:p w14:paraId="0FF947B3" w14:textId="7B50FD97" w:rsidR="005A1740" w:rsidRPr="005C5C3A" w:rsidRDefault="005A1740" w:rsidP="004352D8">
            <w:pPr>
              <w:pStyle w:val="BodyText3"/>
              <w:jc w:val="both"/>
              <w:rPr>
                <w:rFonts w:cs="Arial"/>
                <w:sz w:val="24"/>
                <w:szCs w:val="24"/>
              </w:rPr>
            </w:pPr>
          </w:p>
        </w:tc>
        <w:tc>
          <w:tcPr>
            <w:tcW w:w="3022" w:type="dxa"/>
            <w:gridSpan w:val="2"/>
          </w:tcPr>
          <w:p w14:paraId="69406582" w14:textId="2520258F" w:rsidR="005A1740" w:rsidRPr="005C5C3A" w:rsidRDefault="005A1740" w:rsidP="004352D8">
            <w:pPr>
              <w:pStyle w:val="BodyText3"/>
              <w:jc w:val="both"/>
              <w:rPr>
                <w:rFonts w:cs="Arial"/>
                <w:sz w:val="24"/>
                <w:szCs w:val="24"/>
              </w:rPr>
            </w:pPr>
          </w:p>
        </w:tc>
        <w:tc>
          <w:tcPr>
            <w:tcW w:w="3023" w:type="dxa"/>
          </w:tcPr>
          <w:p w14:paraId="66831101" w14:textId="5ED6FFE4" w:rsidR="005A1740" w:rsidRPr="005C5C3A" w:rsidRDefault="005A1740" w:rsidP="004352D8">
            <w:pPr>
              <w:pStyle w:val="BodyText3"/>
              <w:jc w:val="both"/>
              <w:rPr>
                <w:rFonts w:cs="Arial"/>
                <w:sz w:val="24"/>
                <w:szCs w:val="24"/>
              </w:rPr>
            </w:pPr>
          </w:p>
        </w:tc>
      </w:tr>
      <w:tr w:rsidR="005A1740" w:rsidRPr="001566C4" w14:paraId="37FD3716" w14:textId="77777777" w:rsidTr="004352D8">
        <w:tc>
          <w:tcPr>
            <w:tcW w:w="3022" w:type="dxa"/>
          </w:tcPr>
          <w:p w14:paraId="4E064142" w14:textId="0527DD5B" w:rsidR="005A1740" w:rsidRPr="005C5C3A" w:rsidRDefault="005A1740" w:rsidP="004352D8">
            <w:pPr>
              <w:pStyle w:val="BodyText3"/>
              <w:jc w:val="both"/>
              <w:rPr>
                <w:rFonts w:cs="Arial"/>
                <w:sz w:val="24"/>
                <w:szCs w:val="24"/>
              </w:rPr>
            </w:pPr>
          </w:p>
        </w:tc>
        <w:tc>
          <w:tcPr>
            <w:tcW w:w="3022" w:type="dxa"/>
            <w:gridSpan w:val="2"/>
          </w:tcPr>
          <w:p w14:paraId="61025F89" w14:textId="5D4D938C" w:rsidR="005A1740" w:rsidRPr="005C5C3A" w:rsidRDefault="005A1740" w:rsidP="004352D8">
            <w:pPr>
              <w:pStyle w:val="BodyText3"/>
              <w:jc w:val="both"/>
              <w:rPr>
                <w:rFonts w:cs="Arial"/>
                <w:sz w:val="24"/>
                <w:szCs w:val="24"/>
              </w:rPr>
            </w:pPr>
          </w:p>
        </w:tc>
        <w:tc>
          <w:tcPr>
            <w:tcW w:w="3023" w:type="dxa"/>
          </w:tcPr>
          <w:p w14:paraId="3317ED74" w14:textId="4F5BB232" w:rsidR="005A1740" w:rsidRPr="005C5C3A" w:rsidRDefault="005A1740" w:rsidP="004352D8">
            <w:pPr>
              <w:pStyle w:val="BodyText3"/>
              <w:jc w:val="both"/>
              <w:rPr>
                <w:rFonts w:cs="Arial"/>
                <w:sz w:val="24"/>
                <w:szCs w:val="24"/>
              </w:rPr>
            </w:pPr>
          </w:p>
        </w:tc>
      </w:tr>
      <w:tr w:rsidR="005A1740" w:rsidRPr="001566C4" w14:paraId="13880064" w14:textId="77777777" w:rsidTr="004352D8">
        <w:tc>
          <w:tcPr>
            <w:tcW w:w="3022" w:type="dxa"/>
          </w:tcPr>
          <w:p w14:paraId="08370676" w14:textId="214382C3" w:rsidR="005A1740" w:rsidRPr="005C5C3A" w:rsidRDefault="005A1740" w:rsidP="004352D8">
            <w:pPr>
              <w:pStyle w:val="BodyText3"/>
              <w:jc w:val="both"/>
              <w:rPr>
                <w:rFonts w:cs="Arial"/>
                <w:sz w:val="24"/>
                <w:szCs w:val="24"/>
              </w:rPr>
            </w:pPr>
          </w:p>
        </w:tc>
        <w:tc>
          <w:tcPr>
            <w:tcW w:w="3022" w:type="dxa"/>
            <w:gridSpan w:val="2"/>
          </w:tcPr>
          <w:p w14:paraId="41FF8A93" w14:textId="04224F55" w:rsidR="005A1740" w:rsidRPr="005C5C3A" w:rsidRDefault="005A1740" w:rsidP="004352D8">
            <w:pPr>
              <w:pStyle w:val="BodyText3"/>
              <w:jc w:val="both"/>
              <w:rPr>
                <w:rFonts w:cs="Arial"/>
                <w:sz w:val="24"/>
                <w:szCs w:val="24"/>
              </w:rPr>
            </w:pPr>
          </w:p>
        </w:tc>
        <w:tc>
          <w:tcPr>
            <w:tcW w:w="3023" w:type="dxa"/>
          </w:tcPr>
          <w:p w14:paraId="0373FB9A" w14:textId="45A10D9F" w:rsidR="005A1740" w:rsidRPr="005C5C3A" w:rsidRDefault="005A1740" w:rsidP="004352D8">
            <w:pPr>
              <w:pStyle w:val="BodyText3"/>
              <w:jc w:val="both"/>
              <w:rPr>
                <w:rFonts w:cs="Arial"/>
                <w:sz w:val="24"/>
                <w:szCs w:val="24"/>
              </w:rPr>
            </w:pPr>
          </w:p>
        </w:tc>
      </w:tr>
      <w:tr w:rsidR="005A1740" w:rsidRPr="001566C4" w14:paraId="5B89D4F2" w14:textId="77777777" w:rsidTr="004352D8">
        <w:tc>
          <w:tcPr>
            <w:tcW w:w="3022" w:type="dxa"/>
          </w:tcPr>
          <w:p w14:paraId="6383ADB4" w14:textId="2677F615"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6545AE2B"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32FBC032" w:rsidR="005A1740" w:rsidRPr="005C5C3A" w:rsidRDefault="005A1740" w:rsidP="004352D8">
            <w:pPr>
              <w:pStyle w:val="BodyText3"/>
              <w:jc w:val="both"/>
              <w:rPr>
                <w:rFonts w:cs="Arial"/>
                <w:sz w:val="24"/>
                <w:szCs w:val="24"/>
              </w:rPr>
            </w:pPr>
          </w:p>
        </w:tc>
        <w:tc>
          <w:tcPr>
            <w:tcW w:w="3022" w:type="dxa"/>
            <w:gridSpan w:val="2"/>
          </w:tcPr>
          <w:p w14:paraId="2213256A" w14:textId="4E945883" w:rsidR="00B85AFD" w:rsidRPr="005C5C3A" w:rsidRDefault="00B85AFD" w:rsidP="00B85AFD">
            <w:pPr>
              <w:pStyle w:val="BodyText3"/>
              <w:rPr>
                <w:rFonts w:cs="Arial"/>
                <w:sz w:val="24"/>
                <w:szCs w:val="24"/>
              </w:rPr>
            </w:pPr>
          </w:p>
        </w:tc>
        <w:tc>
          <w:tcPr>
            <w:tcW w:w="3023" w:type="dxa"/>
          </w:tcPr>
          <w:p w14:paraId="538F13A5" w14:textId="2CA310CB" w:rsidR="005A1740" w:rsidRPr="005C5C3A" w:rsidRDefault="005A1740" w:rsidP="004352D8">
            <w:pPr>
              <w:pStyle w:val="BodyText3"/>
              <w:jc w:val="both"/>
              <w:rPr>
                <w:rFonts w:cs="Arial"/>
                <w:sz w:val="24"/>
                <w:szCs w:val="24"/>
              </w:rPr>
            </w:pPr>
          </w:p>
        </w:tc>
      </w:tr>
      <w:tr w:rsidR="005A1740" w:rsidRPr="001566C4" w14:paraId="48B3876F" w14:textId="77777777" w:rsidTr="005C5C3A">
        <w:trPr>
          <w:trHeight w:val="2360"/>
        </w:trPr>
        <w:tc>
          <w:tcPr>
            <w:tcW w:w="3022" w:type="dxa"/>
          </w:tcPr>
          <w:p w14:paraId="77C8FC41" w14:textId="42E004F6" w:rsidR="005A1740" w:rsidRPr="005C5C3A" w:rsidRDefault="005A1740" w:rsidP="004352D8">
            <w:pPr>
              <w:pStyle w:val="BodyText3"/>
              <w:jc w:val="both"/>
              <w:rPr>
                <w:rFonts w:cs="Arial"/>
                <w:sz w:val="24"/>
                <w:szCs w:val="24"/>
              </w:rPr>
            </w:pPr>
          </w:p>
        </w:tc>
        <w:tc>
          <w:tcPr>
            <w:tcW w:w="3022" w:type="dxa"/>
            <w:gridSpan w:val="2"/>
          </w:tcPr>
          <w:p w14:paraId="748230C9" w14:textId="3DA0DDA1" w:rsidR="005A1740" w:rsidRPr="005C5C3A" w:rsidRDefault="005A1740" w:rsidP="0089260A">
            <w:pPr>
              <w:rPr>
                <w:rFonts w:cs="Arial"/>
                <w:sz w:val="24"/>
                <w:szCs w:val="24"/>
              </w:rPr>
            </w:pPr>
          </w:p>
        </w:tc>
        <w:tc>
          <w:tcPr>
            <w:tcW w:w="3023" w:type="dxa"/>
          </w:tcPr>
          <w:p w14:paraId="419693DE" w14:textId="06C807CD" w:rsidR="005A1740" w:rsidRPr="005C5C3A" w:rsidRDefault="005A1740" w:rsidP="004352D8">
            <w:pPr>
              <w:pStyle w:val="BodyText3"/>
              <w:jc w:val="both"/>
              <w:rPr>
                <w:rFonts w:cs="Arial"/>
                <w:sz w:val="24"/>
                <w:szCs w:val="24"/>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F091AFF" w:rsidR="005A1740" w:rsidRDefault="005A1740" w:rsidP="004352D8">
            <w:pPr>
              <w:pStyle w:val="BodyText3"/>
              <w:jc w:val="both"/>
              <w:rPr>
                <w:rFonts w:cs="Arial"/>
                <w:sz w:val="22"/>
                <w:szCs w:val="22"/>
              </w:rPr>
            </w:pPr>
          </w:p>
        </w:tc>
        <w:tc>
          <w:tcPr>
            <w:tcW w:w="4534" w:type="dxa"/>
            <w:gridSpan w:val="2"/>
          </w:tcPr>
          <w:p w14:paraId="2DFA1349" w14:textId="1B5DAADD"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5C5C3A">
        <w:trPr>
          <w:trHeight w:val="258"/>
        </w:trPr>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78759C37" w14:textId="0F755F60" w:rsidR="0089260A" w:rsidRDefault="0089260A" w:rsidP="0089260A">
            <w:pPr>
              <w:rPr>
                <w:rFonts w:ascii="Arial" w:eastAsia="Calibri" w:hAnsi="Arial" w:cs="Arial"/>
              </w:rPr>
            </w:pPr>
          </w:p>
          <w:p w14:paraId="2577183F" w14:textId="77777777" w:rsidR="0089260A" w:rsidRDefault="0089260A" w:rsidP="0089260A">
            <w:pPr>
              <w:rPr>
                <w:rFonts w:ascii="Arial" w:eastAsia="Calibri" w:hAnsi="Arial" w:cs="Arial"/>
              </w:rPr>
            </w:pPr>
          </w:p>
          <w:p w14:paraId="7F077BCB" w14:textId="77777777" w:rsidR="0089260A" w:rsidRDefault="0089260A" w:rsidP="0089260A">
            <w:pPr>
              <w:rPr>
                <w:rFonts w:ascii="Arial" w:eastAsia="Calibri" w:hAnsi="Arial" w:cs="Arial"/>
              </w:rPr>
            </w:pPr>
          </w:p>
          <w:p w14:paraId="72067F5A" w14:textId="77777777" w:rsidR="0089260A" w:rsidRDefault="0089260A" w:rsidP="0089260A">
            <w:pPr>
              <w:rPr>
                <w:rFonts w:ascii="Arial" w:eastAsia="Calibri" w:hAnsi="Arial" w:cs="Arial"/>
              </w:rPr>
            </w:pPr>
          </w:p>
          <w:p w14:paraId="73920910" w14:textId="77777777" w:rsidR="0089260A" w:rsidRDefault="0089260A" w:rsidP="0089260A">
            <w:pPr>
              <w:rPr>
                <w:rFonts w:ascii="Arial" w:eastAsia="Calibri" w:hAnsi="Arial" w:cs="Arial"/>
              </w:rPr>
            </w:pPr>
          </w:p>
          <w:p w14:paraId="29D191A1" w14:textId="77777777" w:rsidR="0089260A" w:rsidRPr="00304C95" w:rsidRDefault="0089260A" w:rsidP="0089260A">
            <w:pPr>
              <w:rPr>
                <w:rFonts w:ascii="Arial" w:eastAsia="Calibri" w:hAnsi="Arial" w:cs="Arial"/>
              </w:rPr>
            </w:pPr>
          </w:p>
          <w:p w14:paraId="3884DB88" w14:textId="7370AE6F" w:rsidR="005A1740" w:rsidRPr="00304C95" w:rsidRDefault="005A1740" w:rsidP="004352D8">
            <w:pPr>
              <w:rPr>
                <w:rFonts w:ascii="Arial" w:eastAsia="Calibri" w:hAnsi="Arial" w:cs="Arial"/>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Pr="00916DD8" w:rsidRDefault="005A1740" w:rsidP="004352D8">
            <w:pPr>
              <w:rPr>
                <w:rFonts w:ascii="Arial" w:hAnsi="Arial" w:cs="Arial"/>
                <w:sz w:val="24"/>
                <w:szCs w:val="24"/>
              </w:rPr>
            </w:pPr>
          </w:p>
          <w:p w14:paraId="0A0D5FA8" w14:textId="67CC9A5D" w:rsidR="005A1740" w:rsidRPr="00916DD8" w:rsidRDefault="005A1740" w:rsidP="004352D8">
            <w:pPr>
              <w:rPr>
                <w:rFonts w:ascii="Arial" w:hAnsi="Arial" w:cs="Arial"/>
                <w:sz w:val="24"/>
                <w:szCs w:val="24"/>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Pr="00916DD8" w:rsidRDefault="005A1740" w:rsidP="004352D8">
            <w:pPr>
              <w:rPr>
                <w:rFonts w:ascii="Arial" w:hAnsi="Arial" w:cs="Arial"/>
                <w:sz w:val="24"/>
                <w:szCs w:val="24"/>
              </w:rPr>
            </w:pPr>
          </w:p>
          <w:p w14:paraId="611FAD75" w14:textId="77777777" w:rsidR="005A1740" w:rsidRPr="00916DD8" w:rsidRDefault="005A1740" w:rsidP="0089260A">
            <w:pPr>
              <w:rPr>
                <w:rFonts w:ascii="Arial" w:hAnsi="Arial" w:cs="Arial"/>
                <w:sz w:val="24"/>
                <w:szCs w:val="24"/>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632362BE" w:rsidR="005A1740" w:rsidRPr="00916DD8" w:rsidRDefault="005A1740" w:rsidP="004352D8">
            <w:pPr>
              <w:rPr>
                <w:rFonts w:ascii="Arial" w:hAnsi="Arial" w:cs="Arial"/>
                <w:sz w:val="24"/>
                <w:szCs w:val="24"/>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5F8FED29" w:rsidR="005A1740" w:rsidRPr="00916DD8" w:rsidRDefault="005A1740" w:rsidP="004352D8">
            <w:pPr>
              <w:rPr>
                <w:rFonts w:ascii="Arial" w:hAnsi="Arial" w:cs="Arial"/>
                <w:sz w:val="24"/>
                <w:szCs w:val="24"/>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2F8A2B71" w:rsidR="005A1740" w:rsidRPr="00916DD8" w:rsidRDefault="005A1740" w:rsidP="004352D8">
            <w:pPr>
              <w:rPr>
                <w:rFonts w:ascii="Arial" w:hAnsi="Arial" w:cs="Arial"/>
                <w:sz w:val="24"/>
                <w:szCs w:val="24"/>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62B156F4" w:rsidR="005A1740" w:rsidRPr="00916DD8" w:rsidRDefault="005A1740" w:rsidP="004352D8">
            <w:pPr>
              <w:rPr>
                <w:rFonts w:ascii="Arial" w:hAnsi="Arial" w:cs="Arial"/>
                <w:sz w:val="24"/>
                <w:szCs w:val="24"/>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4861C4BA" w:rsidR="005A1740" w:rsidRPr="00916DD8" w:rsidRDefault="005A1740" w:rsidP="004352D8">
            <w:pPr>
              <w:rPr>
                <w:rFonts w:ascii="Arial" w:hAnsi="Arial" w:cs="Arial"/>
                <w:sz w:val="24"/>
                <w:szCs w:val="24"/>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77203736" w14:textId="77777777" w:rsidR="004A3B3B" w:rsidRDefault="004A3B3B" w:rsidP="004352D8">
            <w:pPr>
              <w:rPr>
                <w:rFonts w:ascii="Arial" w:hAnsi="Arial" w:cs="Arial"/>
              </w:rPr>
            </w:pPr>
          </w:p>
          <w:p w14:paraId="445B953A" w14:textId="77777777" w:rsidR="0089260A" w:rsidRDefault="0089260A" w:rsidP="004352D8">
            <w:pPr>
              <w:rPr>
                <w:rFonts w:ascii="Arial" w:hAnsi="Arial" w:cs="Arial"/>
              </w:rPr>
            </w:pPr>
          </w:p>
          <w:p w14:paraId="1A95823B" w14:textId="77777777" w:rsidR="0089260A" w:rsidRDefault="0089260A" w:rsidP="004352D8">
            <w:pPr>
              <w:rPr>
                <w:rFonts w:ascii="Arial" w:hAnsi="Arial" w:cs="Arial"/>
              </w:rPr>
            </w:pPr>
          </w:p>
          <w:p w14:paraId="63B6667C" w14:textId="77777777" w:rsidR="0089260A" w:rsidRDefault="0089260A" w:rsidP="004352D8">
            <w:pPr>
              <w:rPr>
                <w:rFonts w:ascii="Arial" w:hAnsi="Arial" w:cs="Arial"/>
              </w:rPr>
            </w:pPr>
          </w:p>
          <w:p w14:paraId="3234AB4E" w14:textId="77777777" w:rsidR="0089260A" w:rsidRDefault="0089260A" w:rsidP="004352D8">
            <w:pPr>
              <w:rPr>
                <w:rFonts w:ascii="Arial" w:hAnsi="Arial" w:cs="Arial"/>
              </w:rPr>
            </w:pPr>
          </w:p>
          <w:p w14:paraId="76DCDA01" w14:textId="77777777" w:rsidR="0089260A" w:rsidRDefault="0089260A" w:rsidP="004352D8">
            <w:pPr>
              <w:rPr>
                <w:rFonts w:ascii="Arial" w:hAnsi="Arial" w:cs="Arial"/>
              </w:rPr>
            </w:pPr>
          </w:p>
          <w:p w14:paraId="673D1790" w14:textId="77777777" w:rsidR="0089260A" w:rsidRDefault="0089260A" w:rsidP="004352D8">
            <w:pPr>
              <w:rPr>
                <w:rFonts w:ascii="Arial" w:hAnsi="Arial" w:cs="Arial"/>
              </w:rPr>
            </w:pPr>
          </w:p>
          <w:p w14:paraId="653F4A50" w14:textId="77777777" w:rsidR="0089260A" w:rsidRDefault="0089260A" w:rsidP="004352D8">
            <w:pPr>
              <w:rPr>
                <w:rFonts w:ascii="Arial" w:hAnsi="Arial" w:cs="Arial"/>
              </w:rPr>
            </w:pPr>
          </w:p>
          <w:p w14:paraId="129C9876" w14:textId="77777777" w:rsidR="0089260A" w:rsidRDefault="0089260A" w:rsidP="004352D8">
            <w:pPr>
              <w:rPr>
                <w:rFonts w:ascii="Arial" w:hAnsi="Arial" w:cs="Arial"/>
              </w:rPr>
            </w:pPr>
          </w:p>
          <w:p w14:paraId="1B44F7D7" w14:textId="77777777" w:rsidR="0089260A" w:rsidRDefault="0089260A" w:rsidP="004352D8">
            <w:pPr>
              <w:rPr>
                <w:rFonts w:ascii="Arial" w:hAnsi="Arial" w:cs="Arial"/>
              </w:rPr>
            </w:pPr>
          </w:p>
          <w:p w14:paraId="41395AEA" w14:textId="77777777" w:rsidR="0089260A" w:rsidRDefault="0089260A" w:rsidP="004352D8">
            <w:pPr>
              <w:rPr>
                <w:rFonts w:ascii="Arial" w:hAnsi="Arial" w:cs="Arial"/>
              </w:rPr>
            </w:pPr>
          </w:p>
          <w:p w14:paraId="4B32A95C" w14:textId="77777777" w:rsidR="0089260A" w:rsidRDefault="0089260A" w:rsidP="004352D8">
            <w:pPr>
              <w:rPr>
                <w:rFonts w:ascii="Arial" w:hAnsi="Arial" w:cs="Arial"/>
              </w:rPr>
            </w:pPr>
          </w:p>
          <w:p w14:paraId="6EAD3917" w14:textId="77777777" w:rsidR="0089260A" w:rsidRDefault="0089260A" w:rsidP="004352D8">
            <w:pPr>
              <w:rPr>
                <w:rFonts w:ascii="Arial" w:hAnsi="Arial" w:cs="Arial"/>
              </w:rPr>
            </w:pPr>
          </w:p>
          <w:p w14:paraId="2E3E8BCE" w14:textId="77777777" w:rsidR="0089260A" w:rsidRDefault="0089260A" w:rsidP="004352D8">
            <w:pPr>
              <w:rPr>
                <w:rFonts w:ascii="Arial" w:hAnsi="Arial" w:cs="Arial"/>
              </w:rPr>
            </w:pPr>
          </w:p>
          <w:p w14:paraId="262CEF61" w14:textId="77777777" w:rsidR="0089260A" w:rsidRDefault="0089260A" w:rsidP="004352D8">
            <w:pPr>
              <w:rPr>
                <w:rFonts w:ascii="Arial" w:hAnsi="Arial" w:cs="Arial"/>
              </w:rPr>
            </w:pPr>
          </w:p>
          <w:p w14:paraId="768187B5" w14:textId="77777777" w:rsidR="0089260A" w:rsidRDefault="0089260A" w:rsidP="004352D8">
            <w:pPr>
              <w:rPr>
                <w:rFonts w:ascii="Arial" w:hAnsi="Arial" w:cs="Arial"/>
              </w:rPr>
            </w:pPr>
          </w:p>
          <w:p w14:paraId="53946120" w14:textId="77777777" w:rsidR="0089260A" w:rsidRDefault="0089260A" w:rsidP="004352D8">
            <w:pPr>
              <w:rPr>
                <w:rFonts w:ascii="Arial" w:hAnsi="Arial" w:cs="Arial"/>
              </w:rPr>
            </w:pPr>
          </w:p>
          <w:p w14:paraId="1AD4CD60" w14:textId="77777777" w:rsidR="0089260A" w:rsidRDefault="0089260A" w:rsidP="004352D8">
            <w:pPr>
              <w:rPr>
                <w:rFonts w:ascii="Arial" w:hAnsi="Arial" w:cs="Arial"/>
              </w:rPr>
            </w:pPr>
          </w:p>
          <w:p w14:paraId="1D0FCE6A" w14:textId="77777777" w:rsidR="0089260A" w:rsidRDefault="0089260A" w:rsidP="004352D8">
            <w:pPr>
              <w:rPr>
                <w:rFonts w:ascii="Arial" w:hAnsi="Arial" w:cs="Arial"/>
              </w:rPr>
            </w:pPr>
          </w:p>
          <w:p w14:paraId="6502C83F" w14:textId="77777777" w:rsidR="0089260A" w:rsidRDefault="0089260A" w:rsidP="004352D8">
            <w:pPr>
              <w:rPr>
                <w:rFonts w:ascii="Arial" w:hAnsi="Arial" w:cs="Arial"/>
              </w:rPr>
            </w:pPr>
          </w:p>
          <w:p w14:paraId="58C0D377" w14:textId="77777777" w:rsidR="0089260A" w:rsidRDefault="0089260A" w:rsidP="004352D8">
            <w:pPr>
              <w:rPr>
                <w:rFonts w:ascii="Arial" w:hAnsi="Arial" w:cs="Arial"/>
              </w:rPr>
            </w:pPr>
          </w:p>
          <w:p w14:paraId="7C6CD5EC" w14:textId="77777777" w:rsidR="0089260A" w:rsidRDefault="0089260A" w:rsidP="004352D8">
            <w:pPr>
              <w:rPr>
                <w:rFonts w:ascii="Arial" w:hAnsi="Arial" w:cs="Arial"/>
              </w:rPr>
            </w:pPr>
          </w:p>
          <w:p w14:paraId="1E089D2A" w14:textId="77777777" w:rsidR="0089260A" w:rsidRDefault="0089260A" w:rsidP="004352D8">
            <w:pPr>
              <w:rPr>
                <w:rFonts w:ascii="Arial" w:hAnsi="Arial" w:cs="Arial"/>
              </w:rPr>
            </w:pPr>
          </w:p>
          <w:p w14:paraId="565E49BE" w14:textId="77777777" w:rsidR="0089260A" w:rsidRDefault="0089260A" w:rsidP="004352D8">
            <w:pPr>
              <w:rPr>
                <w:rFonts w:ascii="Arial" w:hAnsi="Arial" w:cs="Arial"/>
              </w:rPr>
            </w:pPr>
          </w:p>
          <w:p w14:paraId="01EC610F" w14:textId="77777777" w:rsidR="0089260A" w:rsidRDefault="0089260A" w:rsidP="004352D8">
            <w:pPr>
              <w:rPr>
                <w:rFonts w:ascii="Arial" w:hAnsi="Arial" w:cs="Arial"/>
              </w:rPr>
            </w:pPr>
          </w:p>
          <w:p w14:paraId="0DD35C5C" w14:textId="77777777" w:rsidR="0089260A" w:rsidRDefault="0089260A" w:rsidP="004352D8">
            <w:pPr>
              <w:rPr>
                <w:rFonts w:ascii="Arial" w:hAnsi="Arial" w:cs="Arial"/>
              </w:rPr>
            </w:pPr>
          </w:p>
          <w:p w14:paraId="6DAADEFD" w14:textId="77777777" w:rsidR="0089260A" w:rsidRDefault="0089260A" w:rsidP="004352D8">
            <w:pPr>
              <w:rPr>
                <w:rFonts w:ascii="Arial" w:hAnsi="Arial" w:cs="Arial"/>
              </w:rPr>
            </w:pPr>
          </w:p>
          <w:p w14:paraId="6D71B038" w14:textId="77777777" w:rsidR="0089260A" w:rsidRDefault="0089260A" w:rsidP="004352D8">
            <w:pPr>
              <w:rPr>
                <w:rFonts w:ascii="Arial" w:hAnsi="Arial" w:cs="Arial"/>
              </w:rPr>
            </w:pPr>
          </w:p>
          <w:p w14:paraId="4A01070E" w14:textId="77777777" w:rsidR="0089260A" w:rsidRDefault="0089260A" w:rsidP="004352D8">
            <w:pPr>
              <w:rPr>
                <w:rFonts w:ascii="Arial" w:hAnsi="Arial" w:cs="Arial"/>
              </w:rPr>
            </w:pPr>
          </w:p>
          <w:p w14:paraId="3D24E30A" w14:textId="77777777" w:rsidR="0089260A" w:rsidRDefault="0089260A" w:rsidP="004352D8">
            <w:pPr>
              <w:rPr>
                <w:rFonts w:ascii="Arial" w:hAnsi="Arial" w:cs="Arial"/>
              </w:rPr>
            </w:pPr>
          </w:p>
          <w:p w14:paraId="2869828A" w14:textId="77777777" w:rsidR="0089260A" w:rsidRDefault="0089260A" w:rsidP="004352D8">
            <w:pPr>
              <w:rPr>
                <w:rFonts w:ascii="Arial" w:hAnsi="Arial" w:cs="Arial"/>
              </w:rPr>
            </w:pPr>
          </w:p>
          <w:p w14:paraId="0C49F581" w14:textId="77777777" w:rsidR="0089260A" w:rsidRDefault="0089260A" w:rsidP="004352D8">
            <w:pPr>
              <w:rPr>
                <w:rFonts w:ascii="Arial" w:hAnsi="Arial" w:cs="Arial"/>
              </w:rPr>
            </w:pPr>
          </w:p>
          <w:p w14:paraId="452C3A41" w14:textId="77777777" w:rsidR="0089260A" w:rsidRDefault="0089260A" w:rsidP="004352D8">
            <w:pPr>
              <w:rPr>
                <w:rFonts w:ascii="Arial" w:hAnsi="Arial" w:cs="Arial"/>
              </w:rPr>
            </w:pPr>
          </w:p>
          <w:p w14:paraId="0B9E7DEB" w14:textId="77777777" w:rsidR="0089260A" w:rsidRDefault="0089260A" w:rsidP="004352D8">
            <w:pPr>
              <w:rPr>
                <w:rFonts w:ascii="Arial" w:hAnsi="Arial" w:cs="Arial"/>
              </w:rPr>
            </w:pPr>
          </w:p>
          <w:p w14:paraId="7AFF550A" w14:textId="77777777" w:rsidR="0089260A" w:rsidRDefault="0089260A" w:rsidP="004352D8">
            <w:pPr>
              <w:rPr>
                <w:rFonts w:ascii="Arial" w:hAnsi="Arial" w:cs="Arial"/>
              </w:rPr>
            </w:pPr>
          </w:p>
          <w:p w14:paraId="613CF924" w14:textId="77777777" w:rsidR="00B9342F" w:rsidRDefault="00B9342F"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lastRenderedPageBreak/>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89260A">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89260A">
        <w:tc>
          <w:tcPr>
            <w:tcW w:w="2405" w:type="dxa"/>
          </w:tcPr>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4EFF231F" w14:textId="77777777" w:rsidR="005A1740" w:rsidRDefault="005A1740" w:rsidP="004352D8">
            <w:pPr>
              <w:rPr>
                <w:rFonts w:ascii="Arial" w:hAnsi="Arial" w:cs="Arial"/>
                <w:b/>
                <w:bCs/>
              </w:rPr>
            </w:pPr>
          </w:p>
          <w:p w14:paraId="0B216198" w14:textId="77777777" w:rsidR="00E01CF5" w:rsidRDefault="00E01CF5" w:rsidP="004352D8">
            <w:pPr>
              <w:rPr>
                <w:rFonts w:ascii="Arial" w:hAnsi="Arial" w:cs="Arial"/>
                <w:b/>
                <w:bCs/>
              </w:rPr>
            </w:pPr>
          </w:p>
          <w:p w14:paraId="7AA2E8B9" w14:textId="77777777" w:rsidR="00E01CF5" w:rsidRDefault="00E01CF5" w:rsidP="004352D8">
            <w:pPr>
              <w:rPr>
                <w:rFonts w:ascii="Arial" w:hAnsi="Arial" w:cs="Arial"/>
                <w:b/>
                <w:bCs/>
              </w:rPr>
            </w:pPr>
          </w:p>
          <w:p w14:paraId="2A3D9A19" w14:textId="77777777" w:rsidR="00E01CF5" w:rsidRDefault="00E01CF5" w:rsidP="004352D8">
            <w:pPr>
              <w:rPr>
                <w:rFonts w:ascii="Arial" w:hAnsi="Arial" w:cs="Arial"/>
                <w:b/>
                <w:bCs/>
              </w:rPr>
            </w:pPr>
          </w:p>
          <w:p w14:paraId="716176B5" w14:textId="77777777" w:rsidR="00E01CF5" w:rsidRDefault="00E01CF5" w:rsidP="004352D8">
            <w:pPr>
              <w:rPr>
                <w:rFonts w:ascii="Arial" w:hAnsi="Arial" w:cs="Arial"/>
                <w:b/>
                <w:bCs/>
              </w:rPr>
            </w:pPr>
          </w:p>
          <w:p w14:paraId="6D8479E5" w14:textId="77777777" w:rsidR="00E01CF5" w:rsidRDefault="00E01CF5" w:rsidP="004352D8">
            <w:pPr>
              <w:rPr>
                <w:rFonts w:ascii="Arial" w:hAnsi="Arial" w:cs="Arial"/>
                <w:b/>
                <w:bCs/>
              </w:rPr>
            </w:pPr>
          </w:p>
          <w:p w14:paraId="3E040187" w14:textId="77777777" w:rsidR="00E01CF5" w:rsidRPr="00043E60" w:rsidRDefault="00E01CF5" w:rsidP="004352D8">
            <w:pPr>
              <w:rPr>
                <w:rFonts w:ascii="Arial" w:hAnsi="Arial" w:cs="Arial"/>
                <w:b/>
                <w:bCs/>
              </w:rPr>
            </w:pPr>
          </w:p>
        </w:tc>
        <w:tc>
          <w:tcPr>
            <w:tcW w:w="1559" w:type="dxa"/>
          </w:tcPr>
          <w:p w14:paraId="3ABB74CE" w14:textId="1EBFD493" w:rsidR="005A1740" w:rsidRPr="00043E60" w:rsidRDefault="005A1740" w:rsidP="004352D8">
            <w:pPr>
              <w:rPr>
                <w:rFonts w:ascii="Arial" w:hAnsi="Arial" w:cs="Arial"/>
                <w:b/>
                <w:bCs/>
              </w:rPr>
            </w:pPr>
          </w:p>
        </w:tc>
        <w:tc>
          <w:tcPr>
            <w:tcW w:w="5052" w:type="dxa"/>
          </w:tcPr>
          <w:p w14:paraId="0E3E3DF3" w14:textId="77777777" w:rsidR="00641058" w:rsidRDefault="00641058" w:rsidP="0089260A">
            <w:pPr>
              <w:ind w:left="720"/>
              <w:rPr>
                <w:rFonts w:ascii="Arial" w:eastAsia="Times New Roman" w:hAnsi="Arial" w:cs="Arial"/>
                <w:bCs/>
                <w:sz w:val="24"/>
                <w:szCs w:val="24"/>
              </w:rPr>
            </w:pPr>
          </w:p>
          <w:p w14:paraId="6C052279" w14:textId="77777777" w:rsidR="0089260A" w:rsidRDefault="0089260A" w:rsidP="0089260A">
            <w:pPr>
              <w:ind w:left="720"/>
              <w:rPr>
                <w:rFonts w:ascii="Arial" w:eastAsia="Times New Roman" w:hAnsi="Arial" w:cs="Arial"/>
                <w:bCs/>
                <w:sz w:val="24"/>
                <w:szCs w:val="24"/>
              </w:rPr>
            </w:pPr>
          </w:p>
          <w:p w14:paraId="0845F40C" w14:textId="77777777" w:rsidR="0089260A" w:rsidRDefault="0089260A" w:rsidP="0089260A">
            <w:pPr>
              <w:ind w:left="720"/>
              <w:rPr>
                <w:rFonts w:ascii="Arial" w:eastAsia="Times New Roman" w:hAnsi="Arial" w:cs="Arial"/>
                <w:bCs/>
                <w:sz w:val="24"/>
                <w:szCs w:val="24"/>
              </w:rPr>
            </w:pPr>
          </w:p>
          <w:p w14:paraId="47896CD6" w14:textId="77777777" w:rsidR="0089260A" w:rsidRDefault="0089260A" w:rsidP="0089260A">
            <w:pPr>
              <w:ind w:left="720"/>
              <w:rPr>
                <w:rFonts w:ascii="Arial" w:eastAsia="Times New Roman" w:hAnsi="Arial" w:cs="Arial"/>
                <w:bCs/>
                <w:sz w:val="24"/>
                <w:szCs w:val="24"/>
              </w:rPr>
            </w:pPr>
          </w:p>
          <w:p w14:paraId="574EE3F1" w14:textId="77777777" w:rsidR="0089260A" w:rsidRDefault="0089260A" w:rsidP="0089260A">
            <w:pPr>
              <w:ind w:left="720"/>
              <w:rPr>
                <w:rFonts w:ascii="Arial" w:eastAsia="Times New Roman" w:hAnsi="Arial" w:cs="Arial"/>
                <w:bCs/>
                <w:sz w:val="24"/>
                <w:szCs w:val="24"/>
              </w:rPr>
            </w:pPr>
          </w:p>
          <w:p w14:paraId="6775CB3D" w14:textId="77777777" w:rsidR="0089260A" w:rsidRDefault="0089260A" w:rsidP="0089260A">
            <w:pPr>
              <w:ind w:left="720"/>
              <w:rPr>
                <w:rFonts w:ascii="Arial" w:eastAsia="Times New Roman" w:hAnsi="Arial" w:cs="Arial"/>
                <w:bCs/>
                <w:sz w:val="24"/>
                <w:szCs w:val="24"/>
              </w:rPr>
            </w:pPr>
          </w:p>
          <w:p w14:paraId="447CD7BB" w14:textId="12DF6203" w:rsidR="0089260A" w:rsidRPr="002B4729" w:rsidRDefault="0089260A" w:rsidP="0089260A">
            <w:pPr>
              <w:ind w:left="720"/>
              <w:rPr>
                <w:rFonts w:ascii="Arial" w:eastAsia="Times New Roman" w:hAnsi="Arial" w:cs="Arial"/>
                <w:bCs/>
                <w:sz w:val="24"/>
                <w:szCs w:val="24"/>
              </w:rPr>
            </w:pPr>
          </w:p>
        </w:tc>
      </w:tr>
      <w:tr w:rsidR="005A1740" w14:paraId="3DF54692" w14:textId="77777777" w:rsidTr="0089260A">
        <w:tc>
          <w:tcPr>
            <w:tcW w:w="2405" w:type="dxa"/>
          </w:tcPr>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7FE5579D" w14:textId="77777777" w:rsidR="005A1740" w:rsidRDefault="005A1740" w:rsidP="004352D8">
            <w:pPr>
              <w:rPr>
                <w:rFonts w:ascii="Arial" w:hAnsi="Arial" w:cs="Arial"/>
                <w:b/>
                <w:bCs/>
              </w:rPr>
            </w:pPr>
          </w:p>
          <w:p w14:paraId="09CDE32F" w14:textId="77777777" w:rsidR="00E01CF5" w:rsidRDefault="00E01CF5" w:rsidP="004352D8">
            <w:pPr>
              <w:rPr>
                <w:rFonts w:ascii="Arial" w:hAnsi="Arial" w:cs="Arial"/>
                <w:b/>
                <w:bCs/>
              </w:rPr>
            </w:pPr>
          </w:p>
          <w:p w14:paraId="6E1F66A5" w14:textId="77777777" w:rsidR="00E01CF5" w:rsidRDefault="00E01CF5" w:rsidP="004352D8">
            <w:pPr>
              <w:rPr>
                <w:rFonts w:ascii="Arial" w:hAnsi="Arial" w:cs="Arial"/>
                <w:b/>
                <w:bCs/>
              </w:rPr>
            </w:pPr>
          </w:p>
          <w:p w14:paraId="4DD701F4" w14:textId="77777777" w:rsidR="00E01CF5" w:rsidRDefault="00E01CF5" w:rsidP="004352D8">
            <w:pPr>
              <w:rPr>
                <w:rFonts w:ascii="Arial" w:hAnsi="Arial" w:cs="Arial"/>
                <w:b/>
                <w:bCs/>
              </w:rPr>
            </w:pPr>
          </w:p>
          <w:p w14:paraId="6A082F1B" w14:textId="77777777" w:rsidR="00E01CF5" w:rsidRDefault="00E01CF5" w:rsidP="004352D8">
            <w:pPr>
              <w:rPr>
                <w:rFonts w:ascii="Arial" w:hAnsi="Arial" w:cs="Arial"/>
                <w:b/>
                <w:bCs/>
              </w:rPr>
            </w:pPr>
          </w:p>
          <w:p w14:paraId="0F322A7A" w14:textId="77777777" w:rsidR="00E01CF5" w:rsidRDefault="00E01CF5" w:rsidP="004352D8">
            <w:pPr>
              <w:rPr>
                <w:rFonts w:ascii="Arial" w:hAnsi="Arial" w:cs="Arial"/>
                <w:b/>
                <w:bCs/>
              </w:rPr>
            </w:pPr>
          </w:p>
          <w:p w14:paraId="5F3588B3" w14:textId="77777777" w:rsidR="00E01CF5" w:rsidRDefault="00E01CF5" w:rsidP="004352D8">
            <w:pPr>
              <w:rPr>
                <w:rFonts w:ascii="Arial" w:hAnsi="Arial" w:cs="Arial"/>
                <w:b/>
                <w:bCs/>
              </w:rPr>
            </w:pPr>
          </w:p>
          <w:p w14:paraId="373C0D57" w14:textId="77777777" w:rsidR="00E01CF5" w:rsidRPr="00043E60" w:rsidRDefault="00E01CF5"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4CFAC6F1" w14:textId="77777777" w:rsidR="00641058" w:rsidRDefault="00641058"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105DD699"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B9A33BD"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EAD9F60"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505A12D0"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838E451"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334BB95A"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31BD15AC" w14:textId="172719CD" w:rsidR="0089260A" w:rsidRPr="00ED16F2"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tc>
      </w:tr>
      <w:tr w:rsidR="005A1740" w14:paraId="19006ED6" w14:textId="77777777" w:rsidTr="0089260A">
        <w:tc>
          <w:tcPr>
            <w:tcW w:w="2405" w:type="dxa"/>
          </w:tcPr>
          <w:p w14:paraId="0FCD1264" w14:textId="77777777" w:rsidR="005A1740" w:rsidRPr="00ED16F2" w:rsidRDefault="005A1740" w:rsidP="004352D8">
            <w:pPr>
              <w:rPr>
                <w:rFonts w:ascii="Arial" w:hAnsi="Arial" w:cs="Arial"/>
                <w:b/>
                <w:bCs/>
                <w:sz w:val="24"/>
                <w:szCs w:val="24"/>
              </w:rPr>
            </w:pPr>
          </w:p>
          <w:p w14:paraId="4947486A" w14:textId="77777777" w:rsidR="005A1740" w:rsidRPr="00ED16F2" w:rsidRDefault="005A1740" w:rsidP="004352D8">
            <w:pPr>
              <w:rPr>
                <w:rFonts w:ascii="Arial" w:hAnsi="Arial" w:cs="Arial"/>
                <w:b/>
                <w:bCs/>
                <w:sz w:val="24"/>
                <w:szCs w:val="24"/>
              </w:rPr>
            </w:pPr>
          </w:p>
          <w:p w14:paraId="49AD0D1E" w14:textId="77777777" w:rsidR="005A1740" w:rsidRDefault="005A1740" w:rsidP="004352D8">
            <w:pPr>
              <w:rPr>
                <w:rFonts w:ascii="Arial" w:hAnsi="Arial" w:cs="Arial"/>
                <w:b/>
                <w:bCs/>
                <w:sz w:val="24"/>
                <w:szCs w:val="24"/>
              </w:rPr>
            </w:pPr>
          </w:p>
          <w:p w14:paraId="518E3660" w14:textId="77777777" w:rsidR="00E01CF5" w:rsidRDefault="00E01CF5" w:rsidP="004352D8">
            <w:pPr>
              <w:rPr>
                <w:rFonts w:ascii="Arial" w:hAnsi="Arial" w:cs="Arial"/>
                <w:b/>
                <w:bCs/>
                <w:sz w:val="24"/>
                <w:szCs w:val="24"/>
              </w:rPr>
            </w:pPr>
          </w:p>
          <w:p w14:paraId="50810462" w14:textId="77777777" w:rsidR="00E01CF5" w:rsidRDefault="00E01CF5" w:rsidP="004352D8">
            <w:pPr>
              <w:rPr>
                <w:rFonts w:ascii="Arial" w:hAnsi="Arial" w:cs="Arial"/>
                <w:b/>
                <w:bCs/>
                <w:sz w:val="24"/>
                <w:szCs w:val="24"/>
              </w:rPr>
            </w:pPr>
          </w:p>
          <w:p w14:paraId="6FBBF614" w14:textId="77777777" w:rsidR="00E01CF5" w:rsidRDefault="00E01CF5" w:rsidP="004352D8">
            <w:pPr>
              <w:rPr>
                <w:rFonts w:ascii="Arial" w:hAnsi="Arial" w:cs="Arial"/>
                <w:b/>
                <w:bCs/>
                <w:sz w:val="24"/>
                <w:szCs w:val="24"/>
              </w:rPr>
            </w:pPr>
          </w:p>
          <w:p w14:paraId="58E9571E" w14:textId="77777777" w:rsidR="00E01CF5" w:rsidRDefault="00E01CF5" w:rsidP="004352D8">
            <w:pPr>
              <w:rPr>
                <w:rFonts w:ascii="Arial" w:hAnsi="Arial" w:cs="Arial"/>
                <w:b/>
                <w:bCs/>
                <w:sz w:val="24"/>
                <w:szCs w:val="24"/>
              </w:rPr>
            </w:pPr>
          </w:p>
          <w:p w14:paraId="7CEDFB9F" w14:textId="77777777" w:rsidR="00E01CF5" w:rsidRDefault="00E01CF5" w:rsidP="004352D8">
            <w:pPr>
              <w:rPr>
                <w:rFonts w:ascii="Arial" w:hAnsi="Arial" w:cs="Arial"/>
                <w:b/>
                <w:bCs/>
                <w:sz w:val="24"/>
                <w:szCs w:val="24"/>
              </w:rPr>
            </w:pPr>
          </w:p>
          <w:p w14:paraId="4EB1EC4A" w14:textId="77777777" w:rsidR="00E01CF5" w:rsidRPr="00ED16F2" w:rsidRDefault="00E01CF5" w:rsidP="004352D8">
            <w:pPr>
              <w:rPr>
                <w:rFonts w:ascii="Arial" w:hAnsi="Arial" w:cs="Arial"/>
                <w:b/>
                <w:bCs/>
                <w:sz w:val="24"/>
                <w:szCs w:val="24"/>
              </w:rPr>
            </w:pPr>
          </w:p>
        </w:tc>
        <w:tc>
          <w:tcPr>
            <w:tcW w:w="1559" w:type="dxa"/>
          </w:tcPr>
          <w:p w14:paraId="1AC2AE4C" w14:textId="2D02E384" w:rsidR="005A1740" w:rsidRPr="00ED16F2" w:rsidRDefault="005A1740" w:rsidP="004352D8">
            <w:pPr>
              <w:rPr>
                <w:rFonts w:ascii="Arial" w:hAnsi="Arial" w:cs="Arial"/>
                <w:b/>
                <w:bCs/>
                <w:sz w:val="24"/>
                <w:szCs w:val="24"/>
              </w:rPr>
            </w:pPr>
          </w:p>
        </w:tc>
        <w:tc>
          <w:tcPr>
            <w:tcW w:w="5052" w:type="dxa"/>
          </w:tcPr>
          <w:p w14:paraId="6182A079" w14:textId="77777777" w:rsidR="005A1740" w:rsidRDefault="005A1740" w:rsidP="0089260A">
            <w:pPr>
              <w:rPr>
                <w:rFonts w:ascii="Arial" w:eastAsia="Times New Roman" w:hAnsi="Arial" w:cs="Arial"/>
                <w:b/>
                <w:sz w:val="24"/>
                <w:szCs w:val="24"/>
              </w:rPr>
            </w:pPr>
          </w:p>
          <w:p w14:paraId="729CC1E5" w14:textId="77777777" w:rsidR="0089260A" w:rsidRDefault="0089260A" w:rsidP="0089260A">
            <w:pPr>
              <w:rPr>
                <w:rFonts w:ascii="Arial" w:eastAsia="Times New Roman" w:hAnsi="Arial" w:cs="Arial"/>
                <w:b/>
                <w:bCs/>
                <w:sz w:val="24"/>
                <w:szCs w:val="24"/>
              </w:rPr>
            </w:pPr>
          </w:p>
          <w:p w14:paraId="3456934E" w14:textId="77777777" w:rsidR="0089260A" w:rsidRDefault="0089260A" w:rsidP="0089260A">
            <w:pPr>
              <w:rPr>
                <w:rFonts w:ascii="Arial" w:eastAsia="Times New Roman" w:hAnsi="Arial" w:cs="Arial"/>
                <w:b/>
                <w:bCs/>
                <w:sz w:val="24"/>
                <w:szCs w:val="24"/>
              </w:rPr>
            </w:pPr>
          </w:p>
          <w:p w14:paraId="39A5642A" w14:textId="77777777" w:rsidR="0089260A" w:rsidRPr="00ED16F2" w:rsidRDefault="0089260A" w:rsidP="0089260A">
            <w:pPr>
              <w:rPr>
                <w:rFonts w:ascii="Arial" w:hAnsi="Arial" w:cs="Arial"/>
                <w:b/>
                <w:bCs/>
                <w:sz w:val="24"/>
                <w:szCs w:val="24"/>
              </w:rPr>
            </w:pPr>
          </w:p>
        </w:tc>
      </w:tr>
      <w:tr w:rsidR="005A1740" w14:paraId="6E7548FD" w14:textId="77777777" w:rsidTr="0089260A">
        <w:tc>
          <w:tcPr>
            <w:tcW w:w="2405" w:type="dxa"/>
          </w:tcPr>
          <w:p w14:paraId="23936B7C" w14:textId="77777777" w:rsidR="005A1740" w:rsidRPr="00ED16F2" w:rsidRDefault="005A1740" w:rsidP="004352D8">
            <w:pPr>
              <w:rPr>
                <w:rFonts w:ascii="Arial" w:hAnsi="Arial" w:cs="Arial"/>
                <w:b/>
                <w:bCs/>
                <w:sz w:val="24"/>
                <w:szCs w:val="24"/>
              </w:rPr>
            </w:pPr>
          </w:p>
          <w:p w14:paraId="5087C427" w14:textId="77777777" w:rsidR="004A3B3B" w:rsidRPr="00ED16F2" w:rsidRDefault="004A3B3B" w:rsidP="004352D8">
            <w:pPr>
              <w:rPr>
                <w:rFonts w:ascii="Arial" w:hAnsi="Arial" w:cs="Arial"/>
                <w:b/>
                <w:bCs/>
                <w:sz w:val="24"/>
                <w:szCs w:val="24"/>
              </w:rPr>
            </w:pPr>
          </w:p>
          <w:p w14:paraId="7EA8A872" w14:textId="77777777" w:rsidR="005A1740" w:rsidRDefault="005A1740" w:rsidP="004352D8">
            <w:pPr>
              <w:rPr>
                <w:rFonts w:ascii="Arial" w:hAnsi="Arial" w:cs="Arial"/>
                <w:b/>
                <w:bCs/>
                <w:sz w:val="24"/>
                <w:szCs w:val="24"/>
              </w:rPr>
            </w:pPr>
          </w:p>
          <w:p w14:paraId="3856C2BC" w14:textId="77777777" w:rsidR="00E01CF5" w:rsidRDefault="00E01CF5" w:rsidP="004352D8">
            <w:pPr>
              <w:rPr>
                <w:rFonts w:ascii="Arial" w:hAnsi="Arial" w:cs="Arial"/>
                <w:b/>
                <w:bCs/>
                <w:sz w:val="24"/>
                <w:szCs w:val="24"/>
              </w:rPr>
            </w:pPr>
          </w:p>
          <w:p w14:paraId="139AD9E7" w14:textId="77777777" w:rsidR="00E01CF5" w:rsidRDefault="00E01CF5" w:rsidP="004352D8">
            <w:pPr>
              <w:rPr>
                <w:rFonts w:ascii="Arial" w:hAnsi="Arial" w:cs="Arial"/>
                <w:b/>
                <w:bCs/>
                <w:sz w:val="24"/>
                <w:szCs w:val="24"/>
              </w:rPr>
            </w:pPr>
          </w:p>
          <w:p w14:paraId="21D36312" w14:textId="77777777" w:rsidR="00E01CF5" w:rsidRDefault="00E01CF5" w:rsidP="004352D8">
            <w:pPr>
              <w:rPr>
                <w:rFonts w:ascii="Arial" w:hAnsi="Arial" w:cs="Arial"/>
                <w:b/>
                <w:bCs/>
                <w:sz w:val="24"/>
                <w:szCs w:val="24"/>
              </w:rPr>
            </w:pPr>
          </w:p>
          <w:p w14:paraId="34CDB4A5" w14:textId="77777777" w:rsidR="00E01CF5" w:rsidRDefault="00E01CF5" w:rsidP="004352D8">
            <w:pPr>
              <w:rPr>
                <w:rFonts w:ascii="Arial" w:hAnsi="Arial" w:cs="Arial"/>
                <w:b/>
                <w:bCs/>
                <w:sz w:val="24"/>
                <w:szCs w:val="24"/>
              </w:rPr>
            </w:pPr>
          </w:p>
          <w:p w14:paraId="27B0EBDE" w14:textId="77777777" w:rsidR="00E01CF5" w:rsidRDefault="00E01CF5" w:rsidP="004352D8">
            <w:pPr>
              <w:rPr>
                <w:rFonts w:ascii="Arial" w:hAnsi="Arial" w:cs="Arial"/>
                <w:b/>
                <w:bCs/>
                <w:sz w:val="24"/>
                <w:szCs w:val="24"/>
              </w:rPr>
            </w:pPr>
          </w:p>
          <w:p w14:paraId="35FCF98E" w14:textId="77777777" w:rsidR="00E01CF5" w:rsidRPr="00ED16F2" w:rsidRDefault="00E01CF5" w:rsidP="004352D8">
            <w:pPr>
              <w:rPr>
                <w:rFonts w:ascii="Arial" w:hAnsi="Arial" w:cs="Arial"/>
                <w:b/>
                <w:bCs/>
                <w:sz w:val="24"/>
                <w:szCs w:val="24"/>
              </w:rPr>
            </w:pPr>
          </w:p>
        </w:tc>
        <w:tc>
          <w:tcPr>
            <w:tcW w:w="1559" w:type="dxa"/>
          </w:tcPr>
          <w:p w14:paraId="44FE9EF8" w14:textId="62DEF832" w:rsidR="005A1740" w:rsidRPr="00ED16F2" w:rsidRDefault="005A1740" w:rsidP="004352D8">
            <w:pPr>
              <w:rPr>
                <w:rFonts w:ascii="Arial" w:hAnsi="Arial" w:cs="Arial"/>
                <w:b/>
                <w:bCs/>
                <w:sz w:val="24"/>
                <w:szCs w:val="24"/>
              </w:rPr>
            </w:pPr>
          </w:p>
        </w:tc>
        <w:tc>
          <w:tcPr>
            <w:tcW w:w="5052" w:type="dxa"/>
          </w:tcPr>
          <w:p w14:paraId="44167CF4" w14:textId="77777777" w:rsidR="00E864DF" w:rsidRDefault="00E864DF" w:rsidP="0089260A">
            <w:pPr>
              <w:pStyle w:val="ListParagraph"/>
              <w:rPr>
                <w:rFonts w:ascii="Arial" w:hAnsi="Arial" w:cs="Arial"/>
                <w:b/>
                <w:bCs/>
                <w:sz w:val="24"/>
                <w:szCs w:val="24"/>
              </w:rPr>
            </w:pPr>
          </w:p>
          <w:p w14:paraId="64BA4196" w14:textId="77777777" w:rsidR="0089260A" w:rsidRDefault="0089260A" w:rsidP="0089260A">
            <w:pPr>
              <w:pStyle w:val="ListParagraph"/>
              <w:rPr>
                <w:rFonts w:ascii="Arial" w:hAnsi="Arial" w:cs="Arial"/>
                <w:b/>
                <w:bCs/>
                <w:sz w:val="24"/>
                <w:szCs w:val="24"/>
              </w:rPr>
            </w:pPr>
          </w:p>
          <w:p w14:paraId="5080CEEF" w14:textId="77777777" w:rsidR="0089260A" w:rsidRDefault="0089260A" w:rsidP="0089260A">
            <w:pPr>
              <w:pStyle w:val="ListParagraph"/>
              <w:rPr>
                <w:rFonts w:ascii="Arial" w:hAnsi="Arial" w:cs="Arial"/>
                <w:b/>
                <w:bCs/>
                <w:sz w:val="24"/>
                <w:szCs w:val="24"/>
              </w:rPr>
            </w:pPr>
          </w:p>
          <w:p w14:paraId="33DD7037" w14:textId="77777777" w:rsidR="0089260A" w:rsidRDefault="0089260A" w:rsidP="0089260A">
            <w:pPr>
              <w:pStyle w:val="ListParagraph"/>
              <w:rPr>
                <w:rFonts w:ascii="Arial" w:hAnsi="Arial" w:cs="Arial"/>
                <w:b/>
                <w:bCs/>
                <w:sz w:val="24"/>
                <w:szCs w:val="24"/>
              </w:rPr>
            </w:pPr>
          </w:p>
          <w:p w14:paraId="5798D74A" w14:textId="77777777" w:rsidR="0089260A" w:rsidRDefault="0089260A" w:rsidP="0089260A">
            <w:pPr>
              <w:pStyle w:val="ListParagraph"/>
              <w:rPr>
                <w:rFonts w:ascii="Arial" w:hAnsi="Arial" w:cs="Arial"/>
                <w:b/>
                <w:bCs/>
                <w:sz w:val="24"/>
                <w:szCs w:val="24"/>
              </w:rPr>
            </w:pPr>
          </w:p>
          <w:p w14:paraId="77255686" w14:textId="785DF598" w:rsidR="0089260A" w:rsidRPr="00ED16F2" w:rsidRDefault="0089260A" w:rsidP="0089260A">
            <w:pPr>
              <w:pStyle w:val="ListParagraph"/>
              <w:rPr>
                <w:rFonts w:ascii="Arial" w:hAnsi="Arial" w:cs="Arial"/>
                <w:b/>
                <w:bCs/>
                <w:sz w:val="24"/>
                <w:szCs w:val="24"/>
              </w:rPr>
            </w:pPr>
          </w:p>
        </w:tc>
      </w:tr>
    </w:tbl>
    <w:p w14:paraId="6309B238" w14:textId="71418E63" w:rsidR="005A1740" w:rsidRPr="00E864DF" w:rsidRDefault="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572209E7" w14:textId="77777777" w:rsidR="005A1740" w:rsidRDefault="005A1740"/>
    <w:p w14:paraId="275B1573" w14:textId="77777777" w:rsidR="005B14CF" w:rsidRDefault="005B14CF"/>
    <w:tbl>
      <w:tblPr>
        <w:tblStyle w:val="TableGrid"/>
        <w:tblpPr w:leftFromText="181" w:rightFromText="181" w:topFromText="142" w:bottomFromText="142" w:vertAnchor="text" w:tblpX="137" w:tblpY="1"/>
        <w:tblOverlap w:val="never"/>
        <w:tblW w:w="9781" w:type="dxa"/>
        <w:tblLook w:val="04A0" w:firstRow="1" w:lastRow="0" w:firstColumn="1" w:lastColumn="0" w:noHBand="0" w:noVBand="1"/>
      </w:tblPr>
      <w:tblGrid>
        <w:gridCol w:w="9781"/>
      </w:tblGrid>
      <w:tr w:rsidR="005A1740" w14:paraId="35726B1D" w14:textId="77777777" w:rsidTr="006E6E44">
        <w:trPr>
          <w:trHeight w:val="1692"/>
        </w:trPr>
        <w:tc>
          <w:tcPr>
            <w:tcW w:w="9781" w:type="dxa"/>
            <w:shd w:val="clear" w:color="auto" w:fill="D0CECE" w:themeFill="background2" w:themeFillShade="E6"/>
          </w:tcPr>
          <w:p w14:paraId="20A18EF7" w14:textId="77777777" w:rsidR="005A1740" w:rsidRPr="0047399B" w:rsidRDefault="005A1740" w:rsidP="006E6E44">
            <w:pPr>
              <w:rPr>
                <w:rFonts w:ascii="Arial" w:hAnsi="Arial" w:cs="Arial"/>
                <w:b/>
                <w:bCs/>
                <w:i/>
                <w:iCs/>
              </w:rPr>
            </w:pPr>
            <w:r w:rsidRPr="0047399B">
              <w:rPr>
                <w:rFonts w:ascii="Arial" w:hAnsi="Arial" w:cs="Arial"/>
                <w:b/>
                <w:bCs/>
                <w:i/>
                <w:iCs/>
              </w:rPr>
              <w:lastRenderedPageBreak/>
              <w:t xml:space="preserve">Experience, Skills and Knowledge </w:t>
            </w:r>
          </w:p>
          <w:p w14:paraId="70F656F2" w14:textId="65FFB463" w:rsidR="005A1740" w:rsidRPr="006803B8" w:rsidRDefault="005A1740" w:rsidP="006E6E44">
            <w:pPr>
              <w:pStyle w:val="BodyTextIndent"/>
              <w:ind w:left="0"/>
              <w:rPr>
                <w:rFonts w:ascii="Arial" w:hAnsi="Arial" w:cs="Arial"/>
                <w:i/>
                <w:iCs/>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how you </w:t>
            </w:r>
            <w:r w:rsidRPr="0071098A">
              <w:rPr>
                <w:rFonts w:ascii="Arial" w:hAnsi="Arial" w:cs="Arial"/>
              </w:rPr>
              <w:t xml:space="preserve">satisfy </w:t>
            </w:r>
            <w:r w:rsidR="005C497F" w:rsidRPr="00855654">
              <w:rPr>
                <w:rFonts w:ascii="Arial" w:hAnsi="Arial" w:cs="Arial"/>
              </w:rPr>
              <w:t>the summary selection of the criteria detailed in the person specification</w:t>
            </w:r>
            <w:r w:rsidR="00495FCC" w:rsidRPr="00855654">
              <w:rPr>
                <w:rFonts w:ascii="Arial" w:hAnsi="Arial" w:cs="Arial"/>
              </w:rPr>
              <w:t xml:space="preserve"> </w:t>
            </w:r>
            <w:r w:rsidR="00453D9C">
              <w:rPr>
                <w:rFonts w:ascii="Arial" w:hAnsi="Arial" w:cs="Arial"/>
              </w:rPr>
              <w:t>which are</w:t>
            </w:r>
            <w:r w:rsidR="00495FCC" w:rsidRPr="00855654">
              <w:rPr>
                <w:rFonts w:ascii="Arial" w:hAnsi="Arial" w:cs="Arial"/>
              </w:rPr>
              <w:t xml:space="preserve"> noted below</w:t>
            </w:r>
            <w:r w:rsidR="005C497F" w:rsidRPr="00855654">
              <w:rPr>
                <w:rFonts w:ascii="Arial" w:hAnsi="Arial" w:cs="Arial"/>
              </w:rPr>
              <w:t>.</w:t>
            </w:r>
            <w:r w:rsidR="005C497F" w:rsidRPr="005C497F">
              <w:rPr>
                <w:rFonts w:ascii="Arial" w:hAnsi="Arial" w:cs="Arial"/>
              </w:rPr>
              <w:t xml:space="preserve"> This does not have to be from paid work but can be from other experience. </w:t>
            </w:r>
          </w:p>
        </w:tc>
      </w:tr>
    </w:tbl>
    <w:p w14:paraId="6954AB9E" w14:textId="77777777" w:rsidR="006E6E44" w:rsidRPr="006E6E44" w:rsidRDefault="006E6E44" w:rsidP="006E6E44">
      <w:pPr>
        <w:spacing w:after="0" w:line="240" w:lineRule="auto"/>
        <w:rPr>
          <w:rFonts w:ascii="Calibri" w:eastAsia="Times New Roman" w:hAnsi="Calibri" w:cs="Calibri"/>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34"/>
        <w:gridCol w:w="24"/>
      </w:tblGrid>
      <w:tr w:rsidR="009636CB" w:rsidRPr="006E6E44" w14:paraId="0C02BA9A" w14:textId="3D6A7D86" w:rsidTr="000377E6">
        <w:trPr>
          <w:gridAfter w:val="1"/>
          <w:wAfter w:w="24" w:type="dxa"/>
          <w:trHeight w:val="1409"/>
        </w:trPr>
        <w:tc>
          <w:tcPr>
            <w:tcW w:w="3362" w:type="dxa"/>
            <w:tcBorders>
              <w:top w:val="single" w:sz="4" w:space="0" w:color="auto"/>
              <w:left w:val="single" w:sz="4" w:space="0" w:color="auto"/>
              <w:bottom w:val="single" w:sz="4" w:space="0" w:color="auto"/>
              <w:right w:val="single" w:sz="4" w:space="0" w:color="auto"/>
            </w:tcBorders>
          </w:tcPr>
          <w:p w14:paraId="3359C791" w14:textId="040EF5C2" w:rsidR="009636CB" w:rsidRPr="00904BA9" w:rsidRDefault="009636CB" w:rsidP="006E6E44">
            <w:pPr>
              <w:widowControl w:val="0"/>
              <w:snapToGrid w:val="0"/>
              <w:spacing w:after="0" w:line="240" w:lineRule="auto"/>
              <w:rPr>
                <w:rFonts w:ascii="Arial" w:eastAsia="Times New Roman" w:hAnsi="Arial" w:cs="Arial"/>
              </w:rPr>
            </w:pPr>
            <w:r w:rsidRPr="00A61D0B">
              <w:rPr>
                <w:rFonts w:ascii="Arial" w:eastAsia="Times New Roman" w:hAnsi="Arial" w:cs="Arial"/>
              </w:rPr>
              <w:t>Relevant qualification in a property maintenance related discipline, or equivalent relevant experience.</w:t>
            </w:r>
            <w:r w:rsidRPr="00A61D0B">
              <w:rPr>
                <w:rFonts w:ascii="Arial" w:eastAsia="Times New Roman" w:hAnsi="Arial" w:cs="Arial"/>
              </w:rPr>
              <w:tab/>
            </w:r>
          </w:p>
          <w:p w14:paraId="356E9B74" w14:textId="77777777" w:rsidR="009636CB" w:rsidRPr="00904BA9" w:rsidRDefault="009636CB" w:rsidP="006E6E44">
            <w:pPr>
              <w:widowControl w:val="0"/>
              <w:snapToGrid w:val="0"/>
              <w:spacing w:after="0" w:line="240" w:lineRule="auto"/>
              <w:rPr>
                <w:rFonts w:ascii="Arial" w:eastAsia="Times New Roman" w:hAnsi="Arial" w:cs="Arial"/>
              </w:rPr>
            </w:pPr>
          </w:p>
        </w:tc>
        <w:tc>
          <w:tcPr>
            <w:tcW w:w="6334" w:type="dxa"/>
            <w:tcBorders>
              <w:top w:val="single" w:sz="4" w:space="0" w:color="auto"/>
              <w:left w:val="single" w:sz="4" w:space="0" w:color="auto"/>
              <w:bottom w:val="single" w:sz="4" w:space="0" w:color="auto"/>
              <w:right w:val="single" w:sz="4" w:space="0" w:color="auto"/>
            </w:tcBorders>
          </w:tcPr>
          <w:p w14:paraId="7067DC7B" w14:textId="77777777" w:rsidR="009636CB" w:rsidRDefault="009636CB">
            <w:pPr>
              <w:rPr>
                <w:rFonts w:ascii="Arial" w:hAnsi="Arial" w:cs="Arial"/>
                <w:sz w:val="24"/>
                <w:szCs w:val="24"/>
              </w:rPr>
            </w:pPr>
          </w:p>
          <w:p w14:paraId="395E441D" w14:textId="77777777" w:rsidR="009636CB" w:rsidRPr="00FC2307" w:rsidRDefault="009636CB" w:rsidP="00E90EB2">
            <w:pPr>
              <w:widowControl w:val="0"/>
              <w:snapToGrid w:val="0"/>
              <w:spacing w:after="0" w:line="240" w:lineRule="auto"/>
              <w:rPr>
                <w:rFonts w:ascii="Arial" w:hAnsi="Arial" w:cs="Arial"/>
                <w:sz w:val="24"/>
                <w:szCs w:val="24"/>
              </w:rPr>
            </w:pPr>
          </w:p>
        </w:tc>
      </w:tr>
      <w:tr w:rsidR="009636CB" w:rsidRPr="006E6E44" w14:paraId="16960A5B" w14:textId="688CBCA4" w:rsidTr="00640843">
        <w:trPr>
          <w:gridAfter w:val="1"/>
          <w:wAfter w:w="24" w:type="dxa"/>
          <w:trHeight w:val="1321"/>
        </w:trPr>
        <w:tc>
          <w:tcPr>
            <w:tcW w:w="3362" w:type="dxa"/>
            <w:tcBorders>
              <w:top w:val="single" w:sz="4" w:space="0" w:color="auto"/>
              <w:left w:val="single" w:sz="4" w:space="0" w:color="auto"/>
              <w:bottom w:val="single" w:sz="4" w:space="0" w:color="auto"/>
              <w:right w:val="single" w:sz="4" w:space="0" w:color="auto"/>
            </w:tcBorders>
          </w:tcPr>
          <w:p w14:paraId="5FBD4BEF" w14:textId="0E9185E6" w:rsidR="009636CB" w:rsidRPr="00904BA9" w:rsidRDefault="009636CB" w:rsidP="006E6E44">
            <w:pPr>
              <w:widowControl w:val="0"/>
              <w:snapToGrid w:val="0"/>
              <w:spacing w:after="0" w:line="240" w:lineRule="auto"/>
              <w:rPr>
                <w:rFonts w:ascii="Arial" w:eastAsia="Times New Roman" w:hAnsi="Arial" w:cs="Arial"/>
                <w:bCs/>
              </w:rPr>
            </w:pPr>
            <w:r w:rsidRPr="00A61D0B">
              <w:rPr>
                <w:rFonts w:ascii="Arial" w:eastAsia="Times New Roman" w:hAnsi="Arial" w:cs="Arial"/>
                <w:bCs/>
              </w:rPr>
              <w:t>Knowledge of property repairs and maintenance, ideally within a social housing setting.</w:t>
            </w:r>
          </w:p>
        </w:tc>
        <w:tc>
          <w:tcPr>
            <w:tcW w:w="6334" w:type="dxa"/>
            <w:tcBorders>
              <w:top w:val="single" w:sz="4" w:space="0" w:color="auto"/>
              <w:left w:val="single" w:sz="4" w:space="0" w:color="auto"/>
              <w:bottom w:val="single" w:sz="4" w:space="0" w:color="auto"/>
              <w:right w:val="single" w:sz="4" w:space="0" w:color="auto"/>
            </w:tcBorders>
          </w:tcPr>
          <w:p w14:paraId="1DC9D879" w14:textId="77777777" w:rsidR="009636CB" w:rsidRPr="00E02261" w:rsidRDefault="009636CB" w:rsidP="0062463F">
            <w:pPr>
              <w:widowControl w:val="0"/>
              <w:tabs>
                <w:tab w:val="left" w:pos="720"/>
                <w:tab w:val="right" w:pos="9360"/>
              </w:tabs>
              <w:snapToGrid w:val="0"/>
              <w:spacing w:after="0" w:line="240" w:lineRule="auto"/>
              <w:rPr>
                <w:rFonts w:ascii="Arial" w:eastAsia="Times New Roman" w:hAnsi="Arial" w:cs="Arial"/>
                <w:sz w:val="24"/>
                <w:szCs w:val="24"/>
              </w:rPr>
            </w:pPr>
          </w:p>
          <w:p w14:paraId="4A6AEA4C" w14:textId="77777777" w:rsidR="009636CB" w:rsidRDefault="009636CB">
            <w:pPr>
              <w:rPr>
                <w:rFonts w:ascii="Arial" w:eastAsia="Times New Roman" w:hAnsi="Arial" w:cs="Arial"/>
                <w:sz w:val="24"/>
                <w:szCs w:val="24"/>
              </w:rPr>
            </w:pPr>
          </w:p>
          <w:p w14:paraId="7A2DCEFE" w14:textId="77777777" w:rsidR="009636CB" w:rsidRPr="00E02261" w:rsidRDefault="009636CB" w:rsidP="006E6E44">
            <w:pPr>
              <w:widowControl w:val="0"/>
              <w:tabs>
                <w:tab w:val="left" w:pos="720"/>
                <w:tab w:val="right" w:pos="9360"/>
              </w:tabs>
              <w:snapToGrid w:val="0"/>
              <w:spacing w:after="0" w:line="240" w:lineRule="auto"/>
              <w:rPr>
                <w:rFonts w:ascii="Arial" w:eastAsia="Times New Roman" w:hAnsi="Arial" w:cs="Arial"/>
                <w:sz w:val="24"/>
                <w:szCs w:val="24"/>
              </w:rPr>
            </w:pPr>
          </w:p>
        </w:tc>
      </w:tr>
      <w:tr w:rsidR="009636CB" w:rsidRPr="006E6E44" w14:paraId="471A6CB8" w14:textId="0AA90164" w:rsidTr="007107A8">
        <w:trPr>
          <w:gridAfter w:val="1"/>
          <w:wAfter w:w="24" w:type="dxa"/>
          <w:trHeight w:val="1411"/>
        </w:trPr>
        <w:tc>
          <w:tcPr>
            <w:tcW w:w="3362" w:type="dxa"/>
            <w:tcBorders>
              <w:top w:val="single" w:sz="4" w:space="0" w:color="auto"/>
              <w:left w:val="single" w:sz="4" w:space="0" w:color="auto"/>
              <w:bottom w:val="single" w:sz="4" w:space="0" w:color="auto"/>
              <w:right w:val="single" w:sz="4" w:space="0" w:color="auto"/>
            </w:tcBorders>
          </w:tcPr>
          <w:p w14:paraId="1517F64A" w14:textId="66F1548C" w:rsidR="009636CB" w:rsidRPr="00904BA9" w:rsidRDefault="009636CB" w:rsidP="006E6E44">
            <w:pPr>
              <w:widowControl w:val="0"/>
              <w:snapToGrid w:val="0"/>
              <w:spacing w:after="0" w:line="240" w:lineRule="auto"/>
              <w:rPr>
                <w:rFonts w:ascii="Arial" w:eastAsia="Times New Roman" w:hAnsi="Arial" w:cs="Arial"/>
                <w:bCs/>
              </w:rPr>
            </w:pPr>
            <w:r w:rsidRPr="00A61D0B">
              <w:rPr>
                <w:rFonts w:ascii="Arial" w:eastAsia="Times New Roman" w:hAnsi="Arial" w:cs="Arial"/>
                <w:bCs/>
              </w:rPr>
              <w:t>Working knowledge of relevant building, health and safety and landlord compliance requirements.</w:t>
            </w:r>
          </w:p>
        </w:tc>
        <w:tc>
          <w:tcPr>
            <w:tcW w:w="6334" w:type="dxa"/>
            <w:tcBorders>
              <w:top w:val="single" w:sz="4" w:space="0" w:color="auto"/>
              <w:left w:val="single" w:sz="4" w:space="0" w:color="auto"/>
              <w:bottom w:val="single" w:sz="4" w:space="0" w:color="auto"/>
              <w:right w:val="single" w:sz="4" w:space="0" w:color="auto"/>
            </w:tcBorders>
          </w:tcPr>
          <w:p w14:paraId="10A71C04" w14:textId="77777777" w:rsidR="009636CB" w:rsidRPr="0058429F" w:rsidRDefault="009636CB" w:rsidP="006E6E44">
            <w:pPr>
              <w:widowControl w:val="0"/>
              <w:snapToGrid w:val="0"/>
              <w:spacing w:after="0" w:line="240" w:lineRule="auto"/>
              <w:rPr>
                <w:rFonts w:ascii="Arial" w:eastAsia="Times New Roman" w:hAnsi="Arial" w:cs="Arial"/>
                <w:sz w:val="24"/>
                <w:szCs w:val="24"/>
              </w:rPr>
            </w:pPr>
          </w:p>
        </w:tc>
      </w:tr>
      <w:tr w:rsidR="009636CB" w:rsidRPr="00FF6E29" w14:paraId="2CB5D7D8" w14:textId="694BC185" w:rsidTr="00EA3EF4">
        <w:trPr>
          <w:gridAfter w:val="1"/>
          <w:wAfter w:w="24" w:type="dxa"/>
          <w:trHeight w:val="1545"/>
        </w:trPr>
        <w:tc>
          <w:tcPr>
            <w:tcW w:w="3362" w:type="dxa"/>
            <w:tcBorders>
              <w:top w:val="single" w:sz="4" w:space="0" w:color="auto"/>
              <w:left w:val="single" w:sz="4" w:space="0" w:color="auto"/>
              <w:bottom w:val="single" w:sz="4" w:space="0" w:color="auto"/>
              <w:right w:val="single" w:sz="4" w:space="0" w:color="auto"/>
            </w:tcBorders>
          </w:tcPr>
          <w:p w14:paraId="64AC1879" w14:textId="343CE040" w:rsidR="009636CB" w:rsidRPr="00FF6E29" w:rsidRDefault="009636CB" w:rsidP="006E6E44">
            <w:pPr>
              <w:spacing w:after="0" w:line="240" w:lineRule="auto"/>
              <w:rPr>
                <w:rFonts w:ascii="Arial" w:eastAsia="Times New Roman" w:hAnsi="Arial" w:cs="Arial"/>
                <w:color w:val="000000"/>
                <w:sz w:val="24"/>
                <w:szCs w:val="24"/>
                <w:lang w:val="en-US"/>
              </w:rPr>
            </w:pPr>
            <w:r w:rsidRPr="00A61D0B">
              <w:rPr>
                <w:rFonts w:ascii="Arial" w:eastAsia="Times New Roman" w:hAnsi="Arial" w:cs="Arial"/>
                <w:color w:val="000000"/>
                <w:sz w:val="24"/>
                <w:szCs w:val="24"/>
                <w:lang w:val="en-US"/>
              </w:rPr>
              <w:t>Knowledge of contractor monitoring, inspection processes and service standards.</w:t>
            </w:r>
          </w:p>
          <w:p w14:paraId="0F8FBCA7" w14:textId="77777777" w:rsidR="009636CB" w:rsidRPr="00FF6E29" w:rsidRDefault="009636CB" w:rsidP="006E6E44">
            <w:pPr>
              <w:spacing w:after="0" w:line="240" w:lineRule="auto"/>
              <w:rPr>
                <w:rFonts w:ascii="Arial" w:eastAsia="Times New Roman" w:hAnsi="Arial" w:cs="Arial"/>
                <w:color w:val="000000"/>
                <w:sz w:val="24"/>
                <w:szCs w:val="24"/>
              </w:rPr>
            </w:pPr>
          </w:p>
        </w:tc>
        <w:tc>
          <w:tcPr>
            <w:tcW w:w="6334" w:type="dxa"/>
            <w:tcBorders>
              <w:top w:val="single" w:sz="4" w:space="0" w:color="auto"/>
              <w:left w:val="single" w:sz="4" w:space="0" w:color="auto"/>
              <w:bottom w:val="single" w:sz="4" w:space="0" w:color="auto"/>
              <w:right w:val="single" w:sz="4" w:space="0" w:color="auto"/>
            </w:tcBorders>
          </w:tcPr>
          <w:p w14:paraId="1A4BF232" w14:textId="77777777" w:rsidR="009636CB" w:rsidRPr="00FF6E29" w:rsidRDefault="009636CB" w:rsidP="006E6E44">
            <w:pPr>
              <w:widowControl w:val="0"/>
              <w:snapToGrid w:val="0"/>
              <w:spacing w:after="0" w:line="240" w:lineRule="auto"/>
              <w:rPr>
                <w:rFonts w:ascii="Arial" w:eastAsia="Times New Roman" w:hAnsi="Arial" w:cs="Arial"/>
                <w:sz w:val="24"/>
                <w:szCs w:val="24"/>
              </w:rPr>
            </w:pPr>
          </w:p>
        </w:tc>
      </w:tr>
      <w:tr w:rsidR="009636CB" w:rsidRPr="006E6E44" w14:paraId="541EBEFC" w14:textId="5C036130" w:rsidTr="00B10389">
        <w:trPr>
          <w:trHeight w:val="1266"/>
        </w:trPr>
        <w:tc>
          <w:tcPr>
            <w:tcW w:w="3362" w:type="dxa"/>
            <w:tcBorders>
              <w:top w:val="single" w:sz="4" w:space="0" w:color="auto"/>
              <w:left w:val="single" w:sz="4" w:space="0" w:color="auto"/>
              <w:bottom w:val="single" w:sz="4" w:space="0" w:color="auto"/>
              <w:right w:val="single" w:sz="4" w:space="0" w:color="auto"/>
            </w:tcBorders>
          </w:tcPr>
          <w:p w14:paraId="3B70C252" w14:textId="5E366E42" w:rsidR="009636CB" w:rsidRPr="00904BA9" w:rsidRDefault="009636CB" w:rsidP="006E6E44">
            <w:pPr>
              <w:spacing w:after="0" w:line="240" w:lineRule="auto"/>
              <w:rPr>
                <w:rFonts w:ascii="Arial" w:eastAsia="Times New Roman" w:hAnsi="Arial" w:cs="Arial"/>
              </w:rPr>
            </w:pPr>
            <w:r w:rsidRPr="00A61D0B">
              <w:rPr>
                <w:rFonts w:ascii="Arial" w:eastAsia="Times New Roman" w:hAnsi="Arial" w:cs="Arial"/>
              </w:rPr>
              <w:t>Experience of working in a repairs and maintenance environment.</w:t>
            </w:r>
          </w:p>
        </w:tc>
        <w:tc>
          <w:tcPr>
            <w:tcW w:w="6358" w:type="dxa"/>
            <w:gridSpan w:val="2"/>
            <w:tcBorders>
              <w:top w:val="single" w:sz="4" w:space="0" w:color="auto"/>
              <w:left w:val="single" w:sz="4" w:space="0" w:color="auto"/>
              <w:bottom w:val="single" w:sz="4" w:space="0" w:color="auto"/>
              <w:right w:val="single" w:sz="4" w:space="0" w:color="auto"/>
            </w:tcBorders>
          </w:tcPr>
          <w:p w14:paraId="08B46700" w14:textId="77777777" w:rsidR="009636CB" w:rsidRPr="006E6E44" w:rsidRDefault="009636CB" w:rsidP="0062463F">
            <w:pPr>
              <w:widowControl w:val="0"/>
              <w:snapToGrid w:val="0"/>
              <w:spacing w:after="0" w:line="240" w:lineRule="auto"/>
              <w:rPr>
                <w:rFonts w:ascii="Calibri" w:eastAsia="Times New Roman" w:hAnsi="Calibri" w:cs="Calibri"/>
              </w:rPr>
            </w:pPr>
          </w:p>
        </w:tc>
      </w:tr>
      <w:tr w:rsidR="009636CB" w:rsidRPr="006E6E44" w14:paraId="4EAD39DD" w14:textId="74A8AC4D" w:rsidTr="00251400">
        <w:trPr>
          <w:trHeight w:val="1134"/>
        </w:trPr>
        <w:tc>
          <w:tcPr>
            <w:tcW w:w="3362" w:type="dxa"/>
            <w:tcBorders>
              <w:top w:val="single" w:sz="4" w:space="0" w:color="auto"/>
              <w:left w:val="single" w:sz="4" w:space="0" w:color="auto"/>
              <w:bottom w:val="single" w:sz="4" w:space="0" w:color="auto"/>
              <w:right w:val="single" w:sz="4" w:space="0" w:color="auto"/>
            </w:tcBorders>
          </w:tcPr>
          <w:p w14:paraId="3A9199A5" w14:textId="6ED9A580" w:rsidR="009636CB" w:rsidRPr="00904BA9" w:rsidRDefault="009636CB" w:rsidP="006E6E44">
            <w:pPr>
              <w:spacing w:after="0" w:line="240" w:lineRule="auto"/>
              <w:rPr>
                <w:rFonts w:ascii="Arial" w:eastAsia="Times New Roman" w:hAnsi="Arial" w:cs="Arial"/>
              </w:rPr>
            </w:pPr>
            <w:r w:rsidRPr="00A61D0B">
              <w:rPr>
                <w:rFonts w:ascii="Arial" w:eastAsia="Times New Roman" w:hAnsi="Arial" w:cs="Arial"/>
              </w:rPr>
              <w:t>Experience of carrying out property inspections and monitoring repair works.</w:t>
            </w:r>
          </w:p>
        </w:tc>
        <w:tc>
          <w:tcPr>
            <w:tcW w:w="6358" w:type="dxa"/>
            <w:gridSpan w:val="2"/>
            <w:tcBorders>
              <w:top w:val="single" w:sz="4" w:space="0" w:color="auto"/>
              <w:left w:val="single" w:sz="4" w:space="0" w:color="auto"/>
              <w:bottom w:val="single" w:sz="4" w:space="0" w:color="auto"/>
              <w:right w:val="single" w:sz="4" w:space="0" w:color="auto"/>
            </w:tcBorders>
          </w:tcPr>
          <w:p w14:paraId="7792AF34" w14:textId="77777777" w:rsidR="009636CB" w:rsidRPr="00EC6628" w:rsidRDefault="009636CB" w:rsidP="0062463F">
            <w:pPr>
              <w:widowControl w:val="0"/>
              <w:snapToGrid w:val="0"/>
              <w:spacing w:after="0" w:line="240" w:lineRule="auto"/>
              <w:rPr>
                <w:rFonts w:ascii="Arial" w:eastAsia="Times New Roman" w:hAnsi="Arial" w:cs="Arial"/>
                <w:sz w:val="24"/>
                <w:szCs w:val="24"/>
              </w:rPr>
            </w:pPr>
          </w:p>
          <w:p w14:paraId="07C881FF" w14:textId="77777777" w:rsidR="009636CB" w:rsidRDefault="009636CB">
            <w:pPr>
              <w:rPr>
                <w:rFonts w:ascii="Arial" w:eastAsia="Times New Roman" w:hAnsi="Arial" w:cs="Arial"/>
                <w:sz w:val="24"/>
                <w:szCs w:val="24"/>
              </w:rPr>
            </w:pPr>
          </w:p>
          <w:p w14:paraId="05E6F16C" w14:textId="77777777" w:rsidR="009636CB" w:rsidRPr="00EC6628" w:rsidRDefault="009636CB" w:rsidP="006E6E44">
            <w:pPr>
              <w:widowControl w:val="0"/>
              <w:snapToGrid w:val="0"/>
              <w:spacing w:after="0" w:line="240" w:lineRule="auto"/>
              <w:rPr>
                <w:rFonts w:ascii="Arial" w:eastAsia="Times New Roman" w:hAnsi="Arial" w:cs="Arial"/>
                <w:sz w:val="24"/>
                <w:szCs w:val="24"/>
              </w:rPr>
            </w:pPr>
          </w:p>
        </w:tc>
      </w:tr>
      <w:tr w:rsidR="009636CB" w:rsidRPr="006E6E44" w14:paraId="652D65F2" w14:textId="77777777" w:rsidTr="00D2249E">
        <w:trPr>
          <w:trHeight w:val="1259"/>
        </w:trPr>
        <w:tc>
          <w:tcPr>
            <w:tcW w:w="3362" w:type="dxa"/>
            <w:tcBorders>
              <w:top w:val="single" w:sz="4" w:space="0" w:color="auto"/>
              <w:left w:val="single" w:sz="4" w:space="0" w:color="auto"/>
              <w:bottom w:val="single" w:sz="4" w:space="0" w:color="auto"/>
              <w:right w:val="single" w:sz="4" w:space="0" w:color="auto"/>
            </w:tcBorders>
          </w:tcPr>
          <w:p w14:paraId="68C292E6" w14:textId="0A364AB6"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Experience of working with contractors and checking quality, timescales and value for money.</w:t>
            </w:r>
          </w:p>
        </w:tc>
        <w:tc>
          <w:tcPr>
            <w:tcW w:w="6358" w:type="dxa"/>
            <w:gridSpan w:val="2"/>
            <w:tcBorders>
              <w:top w:val="single" w:sz="4" w:space="0" w:color="auto"/>
              <w:left w:val="single" w:sz="4" w:space="0" w:color="auto"/>
              <w:bottom w:val="single" w:sz="4" w:space="0" w:color="auto"/>
              <w:right w:val="single" w:sz="4" w:space="0" w:color="auto"/>
            </w:tcBorders>
          </w:tcPr>
          <w:p w14:paraId="57F4CB70" w14:textId="77777777" w:rsidR="009636CB" w:rsidRDefault="009636CB">
            <w:pPr>
              <w:rPr>
                <w:rFonts w:ascii="Arial" w:eastAsia="Times New Roman" w:hAnsi="Arial" w:cs="Arial"/>
                <w:sz w:val="24"/>
                <w:szCs w:val="24"/>
              </w:rPr>
            </w:pPr>
          </w:p>
        </w:tc>
      </w:tr>
      <w:tr w:rsidR="009636CB" w:rsidRPr="006E6E44" w14:paraId="18B94EF2" w14:textId="77777777" w:rsidTr="005222B7">
        <w:trPr>
          <w:trHeight w:val="1257"/>
        </w:trPr>
        <w:tc>
          <w:tcPr>
            <w:tcW w:w="3362" w:type="dxa"/>
            <w:tcBorders>
              <w:top w:val="single" w:sz="4" w:space="0" w:color="auto"/>
              <w:left w:val="single" w:sz="4" w:space="0" w:color="auto"/>
              <w:bottom w:val="single" w:sz="4" w:space="0" w:color="auto"/>
              <w:right w:val="single" w:sz="4" w:space="0" w:color="auto"/>
            </w:tcBorders>
          </w:tcPr>
          <w:p w14:paraId="1C9290F2" w14:textId="4C0FF1E2"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Experience of reactive repairs and void management.</w:t>
            </w:r>
          </w:p>
        </w:tc>
        <w:tc>
          <w:tcPr>
            <w:tcW w:w="6358" w:type="dxa"/>
            <w:gridSpan w:val="2"/>
            <w:tcBorders>
              <w:top w:val="single" w:sz="4" w:space="0" w:color="auto"/>
              <w:left w:val="single" w:sz="4" w:space="0" w:color="auto"/>
              <w:bottom w:val="single" w:sz="4" w:space="0" w:color="auto"/>
              <w:right w:val="single" w:sz="4" w:space="0" w:color="auto"/>
            </w:tcBorders>
          </w:tcPr>
          <w:p w14:paraId="55542918" w14:textId="77777777" w:rsidR="009636CB" w:rsidRDefault="009636CB">
            <w:pPr>
              <w:rPr>
                <w:rFonts w:ascii="Arial" w:eastAsia="Times New Roman" w:hAnsi="Arial" w:cs="Arial"/>
                <w:sz w:val="24"/>
                <w:szCs w:val="24"/>
              </w:rPr>
            </w:pPr>
          </w:p>
        </w:tc>
      </w:tr>
      <w:tr w:rsidR="009636CB" w:rsidRPr="006E6E44" w14:paraId="2F3E014D" w14:textId="77777777" w:rsidTr="00D75E26">
        <w:trPr>
          <w:trHeight w:val="1239"/>
        </w:trPr>
        <w:tc>
          <w:tcPr>
            <w:tcW w:w="3362" w:type="dxa"/>
            <w:tcBorders>
              <w:top w:val="single" w:sz="4" w:space="0" w:color="auto"/>
              <w:left w:val="single" w:sz="4" w:space="0" w:color="auto"/>
              <w:bottom w:val="single" w:sz="4" w:space="0" w:color="auto"/>
              <w:right w:val="single" w:sz="4" w:space="0" w:color="auto"/>
            </w:tcBorders>
          </w:tcPr>
          <w:p w14:paraId="0600E7EF" w14:textId="0AD4FFFC"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lastRenderedPageBreak/>
              <w:t>Experience of using housing or maintenance management syst</w:t>
            </w:r>
            <w:r>
              <w:rPr>
                <w:rFonts w:ascii="Arial" w:eastAsia="Times New Roman" w:hAnsi="Arial" w:cs="Arial"/>
              </w:rPr>
              <w:t>e</w:t>
            </w:r>
            <w:r w:rsidRPr="00A61D0B">
              <w:rPr>
                <w:rFonts w:ascii="Arial" w:eastAsia="Times New Roman" w:hAnsi="Arial" w:cs="Arial"/>
              </w:rPr>
              <w:t>ms.</w:t>
            </w:r>
          </w:p>
        </w:tc>
        <w:tc>
          <w:tcPr>
            <w:tcW w:w="6358" w:type="dxa"/>
            <w:gridSpan w:val="2"/>
            <w:tcBorders>
              <w:top w:val="single" w:sz="4" w:space="0" w:color="auto"/>
              <w:left w:val="single" w:sz="4" w:space="0" w:color="auto"/>
              <w:bottom w:val="single" w:sz="4" w:space="0" w:color="auto"/>
              <w:right w:val="single" w:sz="4" w:space="0" w:color="auto"/>
            </w:tcBorders>
          </w:tcPr>
          <w:p w14:paraId="6B3A1B81" w14:textId="77777777" w:rsidR="009636CB" w:rsidRDefault="009636CB">
            <w:pPr>
              <w:rPr>
                <w:rFonts w:ascii="Arial" w:eastAsia="Times New Roman" w:hAnsi="Arial" w:cs="Arial"/>
                <w:sz w:val="24"/>
                <w:szCs w:val="24"/>
              </w:rPr>
            </w:pPr>
          </w:p>
        </w:tc>
      </w:tr>
      <w:tr w:rsidR="009636CB" w:rsidRPr="006E6E44" w14:paraId="24976460" w14:textId="77777777" w:rsidTr="00995D9B">
        <w:trPr>
          <w:trHeight w:val="1385"/>
        </w:trPr>
        <w:tc>
          <w:tcPr>
            <w:tcW w:w="3362" w:type="dxa"/>
            <w:tcBorders>
              <w:top w:val="single" w:sz="4" w:space="0" w:color="auto"/>
              <w:left w:val="single" w:sz="4" w:space="0" w:color="auto"/>
              <w:bottom w:val="single" w:sz="4" w:space="0" w:color="auto"/>
              <w:right w:val="single" w:sz="4" w:space="0" w:color="auto"/>
            </w:tcBorders>
          </w:tcPr>
          <w:p w14:paraId="54FE4C4E" w14:textId="5D7CFD7E"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Good communication skills, both written and verbal, with the ability to deal effectively with residents, contractors and colleagues.</w:t>
            </w:r>
          </w:p>
        </w:tc>
        <w:tc>
          <w:tcPr>
            <w:tcW w:w="6358" w:type="dxa"/>
            <w:gridSpan w:val="2"/>
            <w:tcBorders>
              <w:top w:val="single" w:sz="4" w:space="0" w:color="auto"/>
              <w:left w:val="single" w:sz="4" w:space="0" w:color="auto"/>
              <w:bottom w:val="single" w:sz="4" w:space="0" w:color="auto"/>
              <w:right w:val="single" w:sz="4" w:space="0" w:color="auto"/>
            </w:tcBorders>
          </w:tcPr>
          <w:p w14:paraId="4869F98D" w14:textId="77777777" w:rsidR="009636CB" w:rsidRDefault="009636CB">
            <w:pPr>
              <w:rPr>
                <w:rFonts w:ascii="Arial" w:eastAsia="Times New Roman" w:hAnsi="Arial" w:cs="Arial"/>
                <w:sz w:val="24"/>
                <w:szCs w:val="24"/>
              </w:rPr>
            </w:pPr>
          </w:p>
        </w:tc>
      </w:tr>
      <w:tr w:rsidR="009636CB" w:rsidRPr="006E6E44" w14:paraId="5EAD3879" w14:textId="77777777" w:rsidTr="00111150">
        <w:trPr>
          <w:trHeight w:val="1408"/>
        </w:trPr>
        <w:tc>
          <w:tcPr>
            <w:tcW w:w="3362" w:type="dxa"/>
            <w:tcBorders>
              <w:top w:val="single" w:sz="4" w:space="0" w:color="auto"/>
              <w:left w:val="single" w:sz="4" w:space="0" w:color="auto"/>
              <w:bottom w:val="single" w:sz="4" w:space="0" w:color="auto"/>
              <w:right w:val="single" w:sz="4" w:space="0" w:color="auto"/>
            </w:tcBorders>
          </w:tcPr>
          <w:p w14:paraId="6E09FE32" w14:textId="67B77226"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Ability to organise workload, prioritise tasks and meet deadlines while dealing with competing demands.</w:t>
            </w:r>
          </w:p>
        </w:tc>
        <w:tc>
          <w:tcPr>
            <w:tcW w:w="6358" w:type="dxa"/>
            <w:gridSpan w:val="2"/>
            <w:tcBorders>
              <w:top w:val="single" w:sz="4" w:space="0" w:color="auto"/>
              <w:left w:val="single" w:sz="4" w:space="0" w:color="auto"/>
              <w:bottom w:val="single" w:sz="4" w:space="0" w:color="auto"/>
              <w:right w:val="single" w:sz="4" w:space="0" w:color="auto"/>
            </w:tcBorders>
          </w:tcPr>
          <w:p w14:paraId="4157C1A9" w14:textId="77777777" w:rsidR="009636CB" w:rsidRDefault="009636CB">
            <w:pPr>
              <w:rPr>
                <w:rFonts w:ascii="Arial" w:eastAsia="Times New Roman" w:hAnsi="Arial" w:cs="Arial"/>
                <w:sz w:val="24"/>
                <w:szCs w:val="24"/>
              </w:rPr>
            </w:pPr>
          </w:p>
        </w:tc>
      </w:tr>
      <w:tr w:rsidR="009636CB" w:rsidRPr="006E6E44" w14:paraId="4B5FCCB0" w14:textId="77777777" w:rsidTr="00C00C51">
        <w:trPr>
          <w:trHeight w:val="1121"/>
        </w:trPr>
        <w:tc>
          <w:tcPr>
            <w:tcW w:w="3362" w:type="dxa"/>
            <w:tcBorders>
              <w:top w:val="single" w:sz="4" w:space="0" w:color="auto"/>
              <w:left w:val="single" w:sz="4" w:space="0" w:color="auto"/>
              <w:bottom w:val="single" w:sz="4" w:space="0" w:color="auto"/>
              <w:right w:val="single" w:sz="4" w:space="0" w:color="auto"/>
            </w:tcBorders>
          </w:tcPr>
          <w:p w14:paraId="0A333178" w14:textId="316343C8"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Ability to work accurately with records, reports and performance information.</w:t>
            </w:r>
          </w:p>
        </w:tc>
        <w:tc>
          <w:tcPr>
            <w:tcW w:w="6358" w:type="dxa"/>
            <w:gridSpan w:val="2"/>
            <w:tcBorders>
              <w:top w:val="single" w:sz="4" w:space="0" w:color="auto"/>
              <w:left w:val="single" w:sz="4" w:space="0" w:color="auto"/>
              <w:bottom w:val="single" w:sz="4" w:space="0" w:color="auto"/>
              <w:right w:val="single" w:sz="4" w:space="0" w:color="auto"/>
            </w:tcBorders>
          </w:tcPr>
          <w:p w14:paraId="5D88277D" w14:textId="77777777" w:rsidR="009636CB" w:rsidRDefault="009636CB">
            <w:pPr>
              <w:rPr>
                <w:rFonts w:ascii="Arial" w:eastAsia="Times New Roman" w:hAnsi="Arial" w:cs="Arial"/>
                <w:sz w:val="24"/>
                <w:szCs w:val="24"/>
              </w:rPr>
            </w:pPr>
          </w:p>
        </w:tc>
      </w:tr>
      <w:tr w:rsidR="009636CB" w:rsidRPr="006E6E44" w14:paraId="2148D3E5" w14:textId="77777777" w:rsidTr="00A30C19">
        <w:trPr>
          <w:trHeight w:val="963"/>
        </w:trPr>
        <w:tc>
          <w:tcPr>
            <w:tcW w:w="3362" w:type="dxa"/>
            <w:tcBorders>
              <w:top w:val="single" w:sz="4" w:space="0" w:color="auto"/>
              <w:left w:val="single" w:sz="4" w:space="0" w:color="auto"/>
              <w:bottom w:val="single" w:sz="4" w:space="0" w:color="auto"/>
              <w:right w:val="single" w:sz="4" w:space="0" w:color="auto"/>
            </w:tcBorders>
          </w:tcPr>
          <w:p w14:paraId="2425AA34" w14:textId="72380C4C"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Ability to work on own initiative and as part of a team.</w:t>
            </w:r>
          </w:p>
        </w:tc>
        <w:tc>
          <w:tcPr>
            <w:tcW w:w="6358" w:type="dxa"/>
            <w:gridSpan w:val="2"/>
            <w:tcBorders>
              <w:top w:val="single" w:sz="4" w:space="0" w:color="auto"/>
              <w:left w:val="single" w:sz="4" w:space="0" w:color="auto"/>
              <w:bottom w:val="single" w:sz="4" w:space="0" w:color="auto"/>
              <w:right w:val="single" w:sz="4" w:space="0" w:color="auto"/>
            </w:tcBorders>
          </w:tcPr>
          <w:p w14:paraId="05156824" w14:textId="77777777" w:rsidR="009636CB" w:rsidRDefault="009636CB">
            <w:pPr>
              <w:rPr>
                <w:rFonts w:ascii="Arial" w:eastAsia="Times New Roman" w:hAnsi="Arial" w:cs="Arial"/>
                <w:sz w:val="24"/>
                <w:szCs w:val="24"/>
              </w:rPr>
            </w:pPr>
          </w:p>
        </w:tc>
      </w:tr>
      <w:tr w:rsidR="009636CB" w:rsidRPr="006E6E44" w14:paraId="6CA7DB30" w14:textId="77777777" w:rsidTr="00162304">
        <w:trPr>
          <w:trHeight w:val="1104"/>
        </w:trPr>
        <w:tc>
          <w:tcPr>
            <w:tcW w:w="3362" w:type="dxa"/>
            <w:tcBorders>
              <w:top w:val="single" w:sz="4" w:space="0" w:color="auto"/>
              <w:left w:val="single" w:sz="4" w:space="0" w:color="auto"/>
              <w:bottom w:val="single" w:sz="4" w:space="0" w:color="auto"/>
              <w:right w:val="single" w:sz="4" w:space="0" w:color="auto"/>
            </w:tcBorders>
          </w:tcPr>
          <w:p w14:paraId="67BEAE45" w14:textId="1748D100"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Competent IT skills including Microsoft Office and database or housing systems.</w:t>
            </w:r>
          </w:p>
        </w:tc>
        <w:tc>
          <w:tcPr>
            <w:tcW w:w="6358" w:type="dxa"/>
            <w:gridSpan w:val="2"/>
            <w:tcBorders>
              <w:top w:val="single" w:sz="4" w:space="0" w:color="auto"/>
              <w:left w:val="single" w:sz="4" w:space="0" w:color="auto"/>
              <w:bottom w:val="single" w:sz="4" w:space="0" w:color="auto"/>
              <w:right w:val="single" w:sz="4" w:space="0" w:color="auto"/>
            </w:tcBorders>
          </w:tcPr>
          <w:p w14:paraId="71EB5850" w14:textId="77777777" w:rsidR="009636CB" w:rsidRDefault="009636CB">
            <w:pPr>
              <w:rPr>
                <w:rFonts w:ascii="Arial" w:eastAsia="Times New Roman" w:hAnsi="Arial" w:cs="Arial"/>
                <w:sz w:val="24"/>
                <w:szCs w:val="24"/>
              </w:rPr>
            </w:pPr>
          </w:p>
        </w:tc>
      </w:tr>
      <w:tr w:rsidR="009636CB" w:rsidRPr="006E6E44" w14:paraId="3BC0FBF5" w14:textId="77777777" w:rsidTr="0068223B">
        <w:trPr>
          <w:trHeight w:val="1088"/>
        </w:trPr>
        <w:tc>
          <w:tcPr>
            <w:tcW w:w="3362" w:type="dxa"/>
            <w:tcBorders>
              <w:top w:val="single" w:sz="4" w:space="0" w:color="auto"/>
              <w:left w:val="single" w:sz="4" w:space="0" w:color="auto"/>
              <w:bottom w:val="single" w:sz="4" w:space="0" w:color="auto"/>
              <w:right w:val="single" w:sz="4" w:space="0" w:color="auto"/>
            </w:tcBorders>
          </w:tcPr>
          <w:p w14:paraId="0292BCC5" w14:textId="5D320A4F"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Ability to present information clearly and contribute to service improvements.</w:t>
            </w:r>
          </w:p>
        </w:tc>
        <w:tc>
          <w:tcPr>
            <w:tcW w:w="6358" w:type="dxa"/>
            <w:gridSpan w:val="2"/>
            <w:tcBorders>
              <w:top w:val="single" w:sz="4" w:space="0" w:color="auto"/>
              <w:left w:val="single" w:sz="4" w:space="0" w:color="auto"/>
              <w:bottom w:val="single" w:sz="4" w:space="0" w:color="auto"/>
              <w:right w:val="single" w:sz="4" w:space="0" w:color="auto"/>
            </w:tcBorders>
          </w:tcPr>
          <w:p w14:paraId="5DF9305B" w14:textId="77777777" w:rsidR="009636CB" w:rsidRDefault="009636CB">
            <w:pPr>
              <w:rPr>
                <w:rFonts w:ascii="Arial" w:eastAsia="Times New Roman" w:hAnsi="Arial" w:cs="Arial"/>
                <w:sz w:val="24"/>
                <w:szCs w:val="24"/>
              </w:rPr>
            </w:pPr>
          </w:p>
        </w:tc>
      </w:tr>
      <w:tr w:rsidR="009636CB" w:rsidRPr="006E6E44" w14:paraId="449C4B06" w14:textId="77777777" w:rsidTr="00234CFE">
        <w:trPr>
          <w:trHeight w:val="1085"/>
        </w:trPr>
        <w:tc>
          <w:tcPr>
            <w:tcW w:w="3362" w:type="dxa"/>
            <w:tcBorders>
              <w:top w:val="single" w:sz="4" w:space="0" w:color="auto"/>
              <w:left w:val="single" w:sz="4" w:space="0" w:color="auto"/>
              <w:bottom w:val="single" w:sz="4" w:space="0" w:color="auto"/>
              <w:right w:val="single" w:sz="4" w:space="0" w:color="auto"/>
            </w:tcBorders>
          </w:tcPr>
          <w:p w14:paraId="32298171" w14:textId="4820CCC5" w:rsidR="009636CB" w:rsidRPr="00A61D0B" w:rsidRDefault="009636CB" w:rsidP="006E6E44">
            <w:pPr>
              <w:spacing w:after="0" w:line="240" w:lineRule="auto"/>
              <w:rPr>
                <w:rFonts w:ascii="Arial" w:eastAsia="Times New Roman" w:hAnsi="Arial" w:cs="Arial"/>
              </w:rPr>
            </w:pPr>
            <w:r w:rsidRPr="00A61D0B">
              <w:rPr>
                <w:rFonts w:ascii="Arial" w:eastAsia="Times New Roman" w:hAnsi="Arial" w:cs="Arial"/>
              </w:rPr>
              <w:t>Commitment to high standards of customer care and continuous improvement.</w:t>
            </w:r>
          </w:p>
        </w:tc>
        <w:tc>
          <w:tcPr>
            <w:tcW w:w="6358" w:type="dxa"/>
            <w:gridSpan w:val="2"/>
            <w:tcBorders>
              <w:top w:val="single" w:sz="4" w:space="0" w:color="auto"/>
              <w:left w:val="single" w:sz="4" w:space="0" w:color="auto"/>
              <w:bottom w:val="single" w:sz="4" w:space="0" w:color="auto"/>
              <w:right w:val="single" w:sz="4" w:space="0" w:color="auto"/>
            </w:tcBorders>
          </w:tcPr>
          <w:p w14:paraId="22341F2A" w14:textId="77777777" w:rsidR="009636CB" w:rsidRDefault="009636CB">
            <w:pPr>
              <w:rPr>
                <w:rFonts w:ascii="Arial" w:eastAsia="Times New Roman" w:hAnsi="Arial" w:cs="Arial"/>
                <w:sz w:val="24"/>
                <w:szCs w:val="24"/>
              </w:rPr>
            </w:pPr>
          </w:p>
        </w:tc>
      </w:tr>
      <w:tr w:rsidR="009636CB" w:rsidRPr="006E6E44" w14:paraId="08A8180A" w14:textId="77777777" w:rsidTr="00BC4FB8">
        <w:trPr>
          <w:trHeight w:val="1842"/>
        </w:trPr>
        <w:tc>
          <w:tcPr>
            <w:tcW w:w="3362" w:type="dxa"/>
            <w:tcBorders>
              <w:top w:val="single" w:sz="4" w:space="0" w:color="auto"/>
              <w:left w:val="single" w:sz="4" w:space="0" w:color="auto"/>
              <w:bottom w:val="single" w:sz="4" w:space="0" w:color="auto"/>
              <w:right w:val="single" w:sz="4" w:space="0" w:color="auto"/>
            </w:tcBorders>
          </w:tcPr>
          <w:p w14:paraId="6DC0EEEF" w14:textId="0695AC7A" w:rsidR="009636CB" w:rsidRPr="00A61D0B" w:rsidRDefault="009636CB" w:rsidP="00A61D0B">
            <w:pPr>
              <w:rPr>
                <w:rFonts w:ascii="Arial" w:eastAsia="Times New Roman" w:hAnsi="Arial" w:cs="Arial"/>
              </w:rPr>
            </w:pPr>
            <w:r w:rsidRPr="00A61D0B">
              <w:rPr>
                <w:rFonts w:ascii="Arial" w:eastAsia="Times New Roman" w:hAnsi="Arial" w:cs="Arial"/>
              </w:rPr>
              <w:t>Committed, flexible and adaptable approach to work requirements and prepared to attend meetings or training beyond normal hours where required.</w:t>
            </w:r>
          </w:p>
        </w:tc>
        <w:tc>
          <w:tcPr>
            <w:tcW w:w="6358" w:type="dxa"/>
            <w:gridSpan w:val="2"/>
            <w:tcBorders>
              <w:top w:val="single" w:sz="4" w:space="0" w:color="auto"/>
              <w:left w:val="single" w:sz="4" w:space="0" w:color="auto"/>
              <w:bottom w:val="single" w:sz="4" w:space="0" w:color="auto"/>
              <w:right w:val="single" w:sz="4" w:space="0" w:color="auto"/>
            </w:tcBorders>
          </w:tcPr>
          <w:p w14:paraId="693746E8" w14:textId="77777777" w:rsidR="009636CB" w:rsidRDefault="009636CB">
            <w:pPr>
              <w:rPr>
                <w:rFonts w:ascii="Arial" w:eastAsia="Times New Roman" w:hAnsi="Arial" w:cs="Arial"/>
                <w:sz w:val="24"/>
                <w:szCs w:val="24"/>
              </w:rPr>
            </w:pPr>
          </w:p>
        </w:tc>
      </w:tr>
      <w:tr w:rsidR="009636CB" w:rsidRPr="006E6E44" w14:paraId="5EA3F901" w14:textId="77777777" w:rsidTr="007645A7">
        <w:trPr>
          <w:trHeight w:val="983"/>
        </w:trPr>
        <w:tc>
          <w:tcPr>
            <w:tcW w:w="3362" w:type="dxa"/>
            <w:tcBorders>
              <w:top w:val="single" w:sz="4" w:space="0" w:color="auto"/>
              <w:left w:val="single" w:sz="4" w:space="0" w:color="auto"/>
              <w:bottom w:val="single" w:sz="4" w:space="0" w:color="auto"/>
              <w:right w:val="single" w:sz="4" w:space="0" w:color="auto"/>
            </w:tcBorders>
          </w:tcPr>
          <w:p w14:paraId="15DC8FC0" w14:textId="30A8E5B3" w:rsidR="009636CB" w:rsidRPr="00A61D0B" w:rsidRDefault="009636CB" w:rsidP="00A61D0B">
            <w:pPr>
              <w:rPr>
                <w:rFonts w:ascii="Arial" w:eastAsia="Times New Roman" w:hAnsi="Arial" w:cs="Arial"/>
              </w:rPr>
            </w:pPr>
            <w:r w:rsidRPr="00A61D0B">
              <w:rPr>
                <w:rFonts w:ascii="Arial" w:eastAsia="Times New Roman" w:hAnsi="Arial" w:cs="Arial"/>
              </w:rPr>
              <w:t>Commitment to equality, confidentiality and health and safety in all aspects of work.</w:t>
            </w:r>
          </w:p>
        </w:tc>
        <w:tc>
          <w:tcPr>
            <w:tcW w:w="6358" w:type="dxa"/>
            <w:gridSpan w:val="2"/>
            <w:tcBorders>
              <w:top w:val="single" w:sz="4" w:space="0" w:color="auto"/>
              <w:left w:val="single" w:sz="4" w:space="0" w:color="auto"/>
              <w:bottom w:val="single" w:sz="4" w:space="0" w:color="auto"/>
              <w:right w:val="single" w:sz="4" w:space="0" w:color="auto"/>
            </w:tcBorders>
          </w:tcPr>
          <w:p w14:paraId="5163042C" w14:textId="77777777" w:rsidR="009636CB" w:rsidRDefault="009636CB">
            <w:pPr>
              <w:rPr>
                <w:rFonts w:ascii="Arial" w:eastAsia="Times New Roman" w:hAnsi="Arial" w:cs="Arial"/>
                <w:sz w:val="24"/>
                <w:szCs w:val="24"/>
              </w:rPr>
            </w:pPr>
          </w:p>
        </w:tc>
      </w:tr>
    </w:tbl>
    <w:p w14:paraId="61CD3601" w14:textId="77777777" w:rsidR="006E6E44" w:rsidRPr="006E6E44" w:rsidRDefault="006E6E44" w:rsidP="006E6E44">
      <w:pPr>
        <w:spacing w:after="0" w:line="240" w:lineRule="auto"/>
        <w:rPr>
          <w:rFonts w:ascii="Calibri" w:eastAsia="Times New Roman" w:hAnsi="Calibri" w:cs="Calibri"/>
        </w:rPr>
      </w:pPr>
    </w:p>
    <w:p w14:paraId="347FD0D6" w14:textId="77777777" w:rsidR="00D377AE" w:rsidRDefault="00D377AE"/>
    <w:p w14:paraId="34D3790C" w14:textId="77777777" w:rsidR="009559B5" w:rsidRDefault="009559B5"/>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1566C4" w14:paraId="5EE3EEFA" w14:textId="77777777" w:rsidTr="004352D8">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C24FE" w14:textId="283F5025" w:rsidR="004A3B3B" w:rsidRPr="00E90EB2" w:rsidRDefault="004A3B3B" w:rsidP="004352D8">
            <w:pPr>
              <w:jc w:val="both"/>
              <w:rPr>
                <w:rFonts w:ascii="Arial" w:hAnsi="Arial" w:cs="Arial"/>
                <w:b/>
                <w:i/>
                <w:iCs/>
              </w:rPr>
            </w:pPr>
            <w:r w:rsidRPr="00E90EB2">
              <w:rPr>
                <w:rFonts w:ascii="Arial" w:hAnsi="Arial" w:cs="Arial"/>
                <w:b/>
                <w:i/>
                <w:iCs/>
              </w:rPr>
              <w:lastRenderedPageBreak/>
              <w:t xml:space="preserve">Driving </w:t>
            </w:r>
          </w:p>
        </w:tc>
      </w:tr>
      <w:tr w:rsidR="004A3B3B" w:rsidRPr="001566C4"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953CA54" w14:textId="77777777" w:rsidR="004A3B3B" w:rsidRPr="00E90EB2" w:rsidRDefault="004A3B3B" w:rsidP="004352D8">
            <w:pPr>
              <w:jc w:val="both"/>
              <w:rPr>
                <w:rFonts w:ascii="Arial" w:hAnsi="Arial" w:cs="Arial"/>
                <w:bCs/>
              </w:rPr>
            </w:pPr>
            <w:r w:rsidRPr="00E90EB2">
              <w:rPr>
                <w:rFonts w:ascii="Arial" w:hAnsi="Arial" w:cs="Arial"/>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4E85ECBB" w14:textId="4165309B"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02D79136" w14:textId="68E62A36" w:rsidR="004A3B3B" w:rsidRPr="00E90EB2" w:rsidRDefault="00B70170" w:rsidP="00B70170">
            <w:pPr>
              <w:jc w:val="center"/>
              <w:rPr>
                <w:rFonts w:ascii="Arial" w:hAnsi="Arial" w:cs="Arial"/>
                <w:bCs/>
              </w:rPr>
            </w:pPr>
            <w:r>
              <w:rPr>
                <w:rFonts w:ascii="Arial" w:hAnsi="Arial" w:cs="Arial"/>
                <w:bCs/>
              </w:rPr>
              <w:t>No</w:t>
            </w:r>
          </w:p>
        </w:tc>
      </w:tr>
      <w:tr w:rsidR="004A3B3B" w:rsidRPr="001566C4"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1910B6C2" w14:textId="77777777" w:rsidR="004A3B3B" w:rsidRPr="00E90EB2" w:rsidRDefault="004A3B3B" w:rsidP="004352D8">
            <w:pPr>
              <w:rPr>
                <w:rFonts w:ascii="Arial" w:hAnsi="Arial" w:cs="Arial"/>
                <w:bCs/>
              </w:rPr>
            </w:pPr>
            <w:r w:rsidRPr="00E90EB2">
              <w:rPr>
                <w:rFonts w:ascii="Arial" w:hAnsi="Arial" w:cs="Arial"/>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13FE0E2" w14:textId="77777777"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7AA2FE9D" w14:textId="30B3F916" w:rsidR="004A3B3B" w:rsidRPr="00E90EB2" w:rsidRDefault="00B70170" w:rsidP="00B70170">
            <w:pPr>
              <w:jc w:val="center"/>
              <w:rPr>
                <w:rFonts w:ascii="Arial" w:hAnsi="Arial" w:cs="Arial"/>
                <w:bCs/>
              </w:rPr>
            </w:pPr>
            <w:r>
              <w:rPr>
                <w:rFonts w:ascii="Arial" w:hAnsi="Arial" w:cs="Arial"/>
                <w:bCs/>
              </w:rPr>
              <w:t>No</w:t>
            </w:r>
          </w:p>
        </w:tc>
      </w:tr>
      <w:tr w:rsidR="004A3B3B" w:rsidRPr="001566C4"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0166770E" w14:textId="77777777" w:rsidR="004A3B3B" w:rsidRPr="00E90EB2" w:rsidRDefault="004A3B3B" w:rsidP="004352D8">
            <w:pPr>
              <w:rPr>
                <w:rFonts w:ascii="Arial" w:hAnsi="Arial" w:cs="Arial"/>
                <w:bCs/>
              </w:rPr>
            </w:pPr>
            <w:r w:rsidRPr="00E90EB2">
              <w:rPr>
                <w:rFonts w:ascii="Arial" w:hAnsi="Arial" w:cs="Arial"/>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52F216C5" w14:textId="77777777"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2C6076BC" w14:textId="36DFC3BE" w:rsidR="004A3B3B" w:rsidRPr="00E90EB2" w:rsidRDefault="00B70170" w:rsidP="00B70170">
            <w:pPr>
              <w:jc w:val="center"/>
              <w:rPr>
                <w:rFonts w:ascii="Arial" w:hAnsi="Arial" w:cs="Arial"/>
                <w:bCs/>
              </w:rPr>
            </w:pPr>
            <w:r>
              <w:rPr>
                <w:rFonts w:ascii="Arial" w:hAnsi="Arial" w:cs="Arial"/>
                <w:bCs/>
              </w:rPr>
              <w:t>No</w:t>
            </w:r>
          </w:p>
        </w:tc>
      </w:tr>
      <w:tr w:rsidR="004A3B3B" w:rsidRPr="001566C4" w14:paraId="1C977C71" w14:textId="77777777" w:rsidTr="004352D8">
        <w:trPr>
          <w:trHeight w:val="536"/>
        </w:trPr>
        <w:tc>
          <w:tcPr>
            <w:tcW w:w="9067" w:type="dxa"/>
            <w:gridSpan w:val="6"/>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6"/>
          </w:tcPr>
          <w:p w14:paraId="7A8DB258" w14:textId="352E3754"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or </w:t>
            </w:r>
            <w:r w:rsidRPr="00495176">
              <w:rPr>
                <w:rFonts w:ascii="Arial" w:hAnsi="Arial" w:cs="Arial"/>
              </w:rPr>
              <w:t xml:space="preserve">anyone who has been 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4352D8">
        <w:tc>
          <w:tcPr>
            <w:tcW w:w="9067" w:type="dxa"/>
            <w:gridSpan w:val="6"/>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6"/>
          </w:tcPr>
          <w:p w14:paraId="351F506B" w14:textId="77777777" w:rsidR="004A3B3B" w:rsidRDefault="004A3B3B" w:rsidP="004352D8">
            <w:pPr>
              <w:pStyle w:val="BodyText3"/>
              <w:jc w:val="both"/>
              <w:rPr>
                <w:rFonts w:cs="Arial"/>
                <w:sz w:val="22"/>
              </w:rPr>
            </w:pPr>
            <w:r w:rsidRPr="00F95414">
              <w:rPr>
                <w:rFonts w:cs="Arial"/>
                <w:sz w:val="22"/>
              </w:rPr>
              <w:t xml:space="preserve">The Immigration, Asylum and Nationality Act 2006 </w:t>
            </w:r>
            <w:proofErr w:type="gramStart"/>
            <w:r w:rsidRPr="00F95414">
              <w:rPr>
                <w:rFonts w:cs="Arial"/>
                <w:sz w:val="22"/>
              </w:rPr>
              <w:t>makes</w:t>
            </w:r>
            <w:proofErr w:type="gramEnd"/>
            <w:r w:rsidRPr="00F95414">
              <w:rPr>
                <w:rFonts w:cs="Arial"/>
                <w:sz w:val="22"/>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t xml:space="preserve">Do you currently have the right to work and live in the UK?  </w:t>
            </w:r>
          </w:p>
        </w:tc>
        <w:tc>
          <w:tcPr>
            <w:tcW w:w="1559" w:type="dxa"/>
            <w:gridSpan w:val="2"/>
          </w:tcPr>
          <w:p w14:paraId="08D31DC4" w14:textId="1728B02C" w:rsidR="004A3B3B" w:rsidRPr="001566C4" w:rsidRDefault="0062463F" w:rsidP="00ED60FA">
            <w:pPr>
              <w:jc w:val="center"/>
              <w:rPr>
                <w:rFonts w:ascii="Arial" w:hAnsi="Arial" w:cs="Arial"/>
              </w:rPr>
            </w:pPr>
            <w:r>
              <w:rPr>
                <w:rFonts w:ascii="Arial" w:hAnsi="Arial" w:cs="Arial"/>
              </w:rPr>
              <w:t>Yes</w:t>
            </w:r>
          </w:p>
        </w:tc>
        <w:tc>
          <w:tcPr>
            <w:tcW w:w="1559" w:type="dxa"/>
            <w:gridSpan w:val="2"/>
          </w:tcPr>
          <w:p w14:paraId="2629A652" w14:textId="563C1A03" w:rsidR="004A3B3B" w:rsidRPr="001566C4" w:rsidRDefault="0062463F" w:rsidP="00ED60FA">
            <w:pPr>
              <w:jc w:val="center"/>
              <w:rPr>
                <w:rFonts w:ascii="Arial" w:hAnsi="Arial" w:cs="Arial"/>
              </w:rPr>
            </w:pPr>
            <w:r>
              <w:rPr>
                <w:rFonts w:ascii="Arial" w:hAnsi="Arial" w:cs="Arial"/>
              </w:rPr>
              <w:t>No</w:t>
            </w:r>
          </w:p>
        </w:tc>
      </w:tr>
      <w:tr w:rsidR="004A3B3B" w:rsidRPr="001566C4" w14:paraId="635BB2CA" w14:textId="77777777" w:rsidTr="004352D8">
        <w:tc>
          <w:tcPr>
            <w:tcW w:w="9067" w:type="dxa"/>
            <w:gridSpan w:val="6"/>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5"/>
          </w:tcPr>
          <w:p w14:paraId="0349322D" w14:textId="77777777" w:rsidR="004A3B3B" w:rsidRPr="001566C4" w:rsidRDefault="004A3B3B" w:rsidP="0062463F">
            <w:pPr>
              <w:pStyle w:val="BodyText3"/>
              <w:jc w:val="both"/>
              <w:rPr>
                <w:rFonts w:cs="Arial"/>
                <w:sz w:val="22"/>
                <w:szCs w:val="22"/>
              </w:rPr>
            </w:pPr>
          </w:p>
        </w:tc>
      </w:tr>
    </w:tbl>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E90EB2" w14:paraId="42A84ED4" w14:textId="77777777" w:rsidTr="00326E10">
        <w:tc>
          <w:tcPr>
            <w:tcW w:w="9016" w:type="dxa"/>
            <w:shd w:val="clear" w:color="auto" w:fill="D0CECE" w:themeFill="background2" w:themeFillShade="E6"/>
          </w:tcPr>
          <w:p w14:paraId="50007F9B"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lastRenderedPageBreak/>
              <w:t>The Rehabilitation of Offenders Act 1974</w:t>
            </w:r>
          </w:p>
          <w:p w14:paraId="3E2C4037" w14:textId="77777777" w:rsidR="00E90EB2" w:rsidRPr="004403FB" w:rsidRDefault="00E90EB2" w:rsidP="00326E10">
            <w:pPr>
              <w:pStyle w:val="BodyText3"/>
              <w:jc w:val="both"/>
              <w:rPr>
                <w:rFonts w:cs="Arial"/>
                <w:sz w:val="22"/>
                <w:szCs w:val="22"/>
              </w:rPr>
            </w:pPr>
          </w:p>
        </w:tc>
      </w:tr>
      <w:tr w:rsidR="00E90EB2" w14:paraId="56636A5E" w14:textId="77777777" w:rsidTr="00326E10">
        <w:tc>
          <w:tcPr>
            <w:tcW w:w="9016" w:type="dxa"/>
          </w:tcPr>
          <w:p w14:paraId="4DE4F47B" w14:textId="77777777" w:rsidR="00E90EB2" w:rsidRDefault="00E90EB2" w:rsidP="00326E10">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6383E7E0" w14:textId="77777777" w:rsidR="00E90EB2" w:rsidRDefault="00E90EB2" w:rsidP="00326E10">
            <w:pPr>
              <w:pStyle w:val="BodyText3"/>
              <w:jc w:val="both"/>
              <w:rPr>
                <w:rFonts w:cs="Arial"/>
                <w:b/>
                <w:bCs/>
                <w:color w:val="333333"/>
                <w:sz w:val="21"/>
                <w:szCs w:val="21"/>
              </w:rPr>
            </w:pPr>
          </w:p>
        </w:tc>
      </w:tr>
      <w:tr w:rsidR="00E90EB2" w14:paraId="3BFE2938" w14:textId="77777777" w:rsidTr="00326E10">
        <w:tc>
          <w:tcPr>
            <w:tcW w:w="9016" w:type="dxa"/>
            <w:shd w:val="clear" w:color="auto" w:fill="D9D9D9" w:themeFill="background1" w:themeFillShade="D9"/>
          </w:tcPr>
          <w:p w14:paraId="3EF48ADD"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The Charities (Regulation and Administration) (Scotland) Act 2023</w:t>
            </w:r>
          </w:p>
          <w:p w14:paraId="46801DA5" w14:textId="77777777" w:rsidR="00E90EB2" w:rsidRPr="00BE15F7" w:rsidRDefault="00E90EB2" w:rsidP="00326E10">
            <w:pPr>
              <w:pStyle w:val="BodyText3"/>
              <w:jc w:val="both"/>
              <w:rPr>
                <w:rFonts w:cs="Arial"/>
                <w:b/>
                <w:bCs/>
                <w:sz w:val="22"/>
                <w:szCs w:val="22"/>
              </w:rPr>
            </w:pPr>
          </w:p>
        </w:tc>
      </w:tr>
      <w:tr w:rsidR="00E90EB2" w14:paraId="44F40D2A" w14:textId="77777777" w:rsidTr="00326E10">
        <w:tc>
          <w:tcPr>
            <w:tcW w:w="9016" w:type="dxa"/>
          </w:tcPr>
          <w:p w14:paraId="208020DD" w14:textId="77777777" w:rsidR="00E90EB2" w:rsidRDefault="00E90EB2" w:rsidP="00326E10">
            <w:pPr>
              <w:pStyle w:val="BodyText3"/>
              <w:jc w:val="both"/>
              <w:rPr>
                <w:rFonts w:cs="Arial"/>
                <w:sz w:val="22"/>
                <w:szCs w:val="22"/>
              </w:rPr>
            </w:pPr>
            <w:r>
              <w:rPr>
                <w:rFonts w:cs="Arial"/>
                <w:sz w:val="22"/>
                <w:szCs w:val="22"/>
              </w:rPr>
              <w:t xml:space="preserve">The Charities (Regulation and Administration) (Scotland) Act 2023 applies not only to charity trustees but covers employees and volunteers undertaking senior management functions. Further guidance on this can be found via </w:t>
            </w:r>
            <w:hyperlink r:id="rId12" w:history="1">
              <w:r w:rsidRPr="007E3D92">
                <w:rPr>
                  <w:rStyle w:val="Hyperlink"/>
                  <w:rFonts w:cs="Arial"/>
                  <w:sz w:val="22"/>
                  <w:szCs w:val="22"/>
                </w:rPr>
                <w:t>OSCR</w:t>
              </w:r>
            </w:hyperlink>
            <w:r>
              <w:rPr>
                <w:rFonts w:cs="Arial"/>
                <w:sz w:val="22"/>
                <w:szCs w:val="22"/>
              </w:rPr>
              <w:t xml:space="preserve">. </w:t>
            </w:r>
            <w:r w:rsidRPr="004403FB">
              <w:rPr>
                <w:rFonts w:cs="Arial"/>
                <w:sz w:val="22"/>
                <w:szCs w:val="22"/>
              </w:rPr>
              <w:t xml:space="preserve"> In the event of employment, any failure to disclose </w:t>
            </w:r>
            <w:r>
              <w:rPr>
                <w:rFonts w:cs="Arial"/>
                <w:sz w:val="22"/>
                <w:szCs w:val="22"/>
              </w:rPr>
              <w:t xml:space="preserve">that you have been disqualified from holding a senior management function </w:t>
            </w:r>
            <w:r w:rsidRPr="004403FB">
              <w:rPr>
                <w:rFonts w:cs="Arial"/>
                <w:sz w:val="22"/>
                <w:szCs w:val="22"/>
              </w:rPr>
              <w:t>could result in dismissal or disciplinary action by your employer.</w:t>
            </w:r>
            <w:r>
              <w:rPr>
                <w:rFonts w:cs="Arial"/>
                <w:sz w:val="22"/>
                <w:szCs w:val="22"/>
              </w:rPr>
              <w:t xml:space="preserve"> If selected for interview you will be required to complete senior management eligibility declaration form that will only be reviewed if an offer of employment is being made.  </w:t>
            </w:r>
          </w:p>
          <w:p w14:paraId="6E7977C1" w14:textId="77777777" w:rsidR="00E90EB2" w:rsidRPr="004403FB" w:rsidRDefault="00E90EB2" w:rsidP="00326E10">
            <w:pPr>
              <w:pStyle w:val="BodyText3"/>
              <w:jc w:val="both"/>
              <w:rPr>
                <w:rFonts w:cs="Arial"/>
                <w:sz w:val="22"/>
                <w:szCs w:val="22"/>
              </w:rPr>
            </w:pPr>
          </w:p>
        </w:tc>
      </w:tr>
      <w:tr w:rsidR="00E90EB2" w14:paraId="7EEFC532" w14:textId="77777777" w:rsidTr="00326E10">
        <w:tc>
          <w:tcPr>
            <w:tcW w:w="9016" w:type="dxa"/>
            <w:shd w:val="clear" w:color="auto" w:fill="D0CECE" w:themeFill="background2" w:themeFillShade="E6"/>
          </w:tcPr>
          <w:p w14:paraId="61A9ED61"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Canvassing</w:t>
            </w:r>
          </w:p>
          <w:p w14:paraId="4F049C5F" w14:textId="77777777" w:rsidR="00E90EB2" w:rsidRPr="004403FB" w:rsidRDefault="00E90EB2" w:rsidP="00326E10">
            <w:pPr>
              <w:pStyle w:val="BodyText3"/>
              <w:jc w:val="both"/>
              <w:rPr>
                <w:rFonts w:cs="Arial"/>
                <w:sz w:val="22"/>
                <w:szCs w:val="22"/>
              </w:rPr>
            </w:pPr>
          </w:p>
        </w:tc>
      </w:tr>
      <w:tr w:rsidR="00E90EB2" w14:paraId="06343F11" w14:textId="77777777" w:rsidTr="00326E10">
        <w:tc>
          <w:tcPr>
            <w:tcW w:w="9016" w:type="dxa"/>
          </w:tcPr>
          <w:p w14:paraId="4F6D0374" w14:textId="77777777" w:rsidR="00E90EB2" w:rsidRPr="004403FB" w:rsidRDefault="00E90EB2" w:rsidP="00326E10">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42A4F63" w14:textId="77777777" w:rsidR="00E90EB2" w:rsidRDefault="00E90EB2" w:rsidP="00326E10">
            <w:pPr>
              <w:pStyle w:val="BodyText3"/>
              <w:jc w:val="both"/>
              <w:rPr>
                <w:rFonts w:cs="Arial"/>
                <w:b/>
                <w:bCs/>
                <w:color w:val="333333"/>
                <w:sz w:val="21"/>
                <w:szCs w:val="21"/>
              </w:rPr>
            </w:pPr>
          </w:p>
        </w:tc>
      </w:tr>
      <w:tr w:rsidR="00E90EB2" w14:paraId="2666E8C6" w14:textId="77777777" w:rsidTr="00326E10">
        <w:tc>
          <w:tcPr>
            <w:tcW w:w="9016" w:type="dxa"/>
            <w:shd w:val="clear" w:color="auto" w:fill="D0CECE" w:themeFill="background2" w:themeFillShade="E6"/>
          </w:tcPr>
          <w:p w14:paraId="1D642833" w14:textId="77777777" w:rsidR="00E90EB2" w:rsidRPr="00E90EB2" w:rsidRDefault="00E90EB2" w:rsidP="00326E10">
            <w:pPr>
              <w:pStyle w:val="BodyText3"/>
              <w:rPr>
                <w:rFonts w:cs="Arial"/>
                <w:b/>
                <w:bCs/>
                <w:i/>
                <w:iCs/>
                <w:sz w:val="22"/>
                <w:szCs w:val="22"/>
              </w:rPr>
            </w:pPr>
            <w:r w:rsidRPr="00E90EB2">
              <w:rPr>
                <w:rFonts w:cs="Arial"/>
                <w:b/>
                <w:bCs/>
                <w:i/>
                <w:iCs/>
                <w:sz w:val="22"/>
                <w:szCs w:val="22"/>
              </w:rPr>
              <w:t>The Data Protection Act 2018</w:t>
            </w:r>
            <w:r w:rsidRPr="00E90EB2">
              <w:rPr>
                <w:rFonts w:cs="Arial"/>
                <w:b/>
                <w:bCs/>
                <w:i/>
                <w:iCs/>
                <w:sz w:val="22"/>
                <w:szCs w:val="22"/>
              </w:rPr>
              <w:br/>
            </w:r>
          </w:p>
        </w:tc>
      </w:tr>
      <w:tr w:rsidR="00E90EB2" w14:paraId="23E40B58" w14:textId="77777777" w:rsidTr="00E90EB2">
        <w:trPr>
          <w:trHeight w:val="1793"/>
        </w:trPr>
        <w:tc>
          <w:tcPr>
            <w:tcW w:w="9016" w:type="dxa"/>
          </w:tcPr>
          <w:p w14:paraId="54FCA8E7" w14:textId="77777777" w:rsidR="00E90EB2" w:rsidRPr="00AD2474" w:rsidRDefault="00E90EB2" w:rsidP="00326E10">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7BE88FDD" w14:textId="77777777" w:rsidR="00E90EB2" w:rsidRDefault="00E90EB2" w:rsidP="00326E10">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5ABED961"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66A6347B"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F3FC" w14:textId="77777777" w:rsidR="00635762" w:rsidRDefault="00635762" w:rsidP="00ED60FA">
      <w:pPr>
        <w:spacing w:after="0" w:line="240" w:lineRule="auto"/>
      </w:pPr>
      <w:r>
        <w:separator/>
      </w:r>
    </w:p>
  </w:endnote>
  <w:endnote w:type="continuationSeparator" w:id="0">
    <w:p w14:paraId="51A9AD5B" w14:textId="77777777" w:rsidR="00635762" w:rsidRDefault="00635762" w:rsidP="00ED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CFC7" w14:textId="77777777" w:rsidR="00635762" w:rsidRDefault="00635762" w:rsidP="00ED60FA">
      <w:pPr>
        <w:spacing w:after="0" w:line="240" w:lineRule="auto"/>
      </w:pPr>
      <w:r>
        <w:separator/>
      </w:r>
    </w:p>
  </w:footnote>
  <w:footnote w:type="continuationSeparator" w:id="0">
    <w:p w14:paraId="7E298D9C" w14:textId="77777777" w:rsidR="00635762" w:rsidRDefault="00635762" w:rsidP="00ED6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B63"/>
    <w:multiLevelType w:val="hybridMultilevel"/>
    <w:tmpl w:val="16E2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8387E"/>
    <w:multiLevelType w:val="hybridMultilevel"/>
    <w:tmpl w:val="E64A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21951"/>
    <w:multiLevelType w:val="hybridMultilevel"/>
    <w:tmpl w:val="C2DC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432F0"/>
    <w:multiLevelType w:val="hybridMultilevel"/>
    <w:tmpl w:val="D4C0814A"/>
    <w:lvl w:ilvl="0" w:tplc="506E2042">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BE653E"/>
    <w:multiLevelType w:val="hybridMultilevel"/>
    <w:tmpl w:val="9B4A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201632">
    <w:abstractNumId w:val="4"/>
  </w:num>
  <w:num w:numId="2" w16cid:durableId="669219258">
    <w:abstractNumId w:val="1"/>
  </w:num>
  <w:num w:numId="3" w16cid:durableId="1624193880">
    <w:abstractNumId w:val="2"/>
  </w:num>
  <w:num w:numId="4" w16cid:durableId="1624842242">
    <w:abstractNumId w:val="3"/>
  </w:num>
  <w:num w:numId="5" w16cid:durableId="326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07F2C"/>
    <w:rsid w:val="00017A41"/>
    <w:rsid w:val="00021505"/>
    <w:rsid w:val="00026699"/>
    <w:rsid w:val="0003638B"/>
    <w:rsid w:val="00041BAF"/>
    <w:rsid w:val="000716FD"/>
    <w:rsid w:val="000B2359"/>
    <w:rsid w:val="000F7CD5"/>
    <w:rsid w:val="00120927"/>
    <w:rsid w:val="0012316D"/>
    <w:rsid w:val="00155A13"/>
    <w:rsid w:val="00176D3A"/>
    <w:rsid w:val="0019615A"/>
    <w:rsid w:val="001A6366"/>
    <w:rsid w:val="001B0765"/>
    <w:rsid w:val="001B2E90"/>
    <w:rsid w:val="001B3599"/>
    <w:rsid w:val="001F4B94"/>
    <w:rsid w:val="002014C1"/>
    <w:rsid w:val="00212C32"/>
    <w:rsid w:val="00266AA3"/>
    <w:rsid w:val="00275F15"/>
    <w:rsid w:val="002B1519"/>
    <w:rsid w:val="002B4349"/>
    <w:rsid w:val="002B4729"/>
    <w:rsid w:val="002D73F5"/>
    <w:rsid w:val="002F5A31"/>
    <w:rsid w:val="003006A1"/>
    <w:rsid w:val="00304C95"/>
    <w:rsid w:val="00340D2F"/>
    <w:rsid w:val="00342413"/>
    <w:rsid w:val="0034411A"/>
    <w:rsid w:val="003707A5"/>
    <w:rsid w:val="003B2610"/>
    <w:rsid w:val="003B28F6"/>
    <w:rsid w:val="003B43DB"/>
    <w:rsid w:val="003B57C5"/>
    <w:rsid w:val="003C1009"/>
    <w:rsid w:val="003C68DC"/>
    <w:rsid w:val="003D601C"/>
    <w:rsid w:val="003E6D1A"/>
    <w:rsid w:val="00440224"/>
    <w:rsid w:val="00453D9C"/>
    <w:rsid w:val="00461894"/>
    <w:rsid w:val="00495FCC"/>
    <w:rsid w:val="004A3B3B"/>
    <w:rsid w:val="004B4B29"/>
    <w:rsid w:val="004E6373"/>
    <w:rsid w:val="004E7BAE"/>
    <w:rsid w:val="005459F5"/>
    <w:rsid w:val="00575850"/>
    <w:rsid w:val="0058429F"/>
    <w:rsid w:val="005A1740"/>
    <w:rsid w:val="005A6A09"/>
    <w:rsid w:val="005B14CF"/>
    <w:rsid w:val="005B7307"/>
    <w:rsid w:val="005C497F"/>
    <w:rsid w:val="005C5C3A"/>
    <w:rsid w:val="005F6B7A"/>
    <w:rsid w:val="0062463F"/>
    <w:rsid w:val="00635762"/>
    <w:rsid w:val="00641058"/>
    <w:rsid w:val="00675D00"/>
    <w:rsid w:val="00677D8F"/>
    <w:rsid w:val="006A2924"/>
    <w:rsid w:val="006B2ED8"/>
    <w:rsid w:val="006E6E44"/>
    <w:rsid w:val="006F6BBE"/>
    <w:rsid w:val="007050EC"/>
    <w:rsid w:val="00705138"/>
    <w:rsid w:val="0071098A"/>
    <w:rsid w:val="00720D88"/>
    <w:rsid w:val="007400C9"/>
    <w:rsid w:val="00756104"/>
    <w:rsid w:val="00762AE2"/>
    <w:rsid w:val="00770F1D"/>
    <w:rsid w:val="007D372F"/>
    <w:rsid w:val="007D7528"/>
    <w:rsid w:val="007E28C4"/>
    <w:rsid w:val="007F20CF"/>
    <w:rsid w:val="00816840"/>
    <w:rsid w:val="00826425"/>
    <w:rsid w:val="00855654"/>
    <w:rsid w:val="00867A5B"/>
    <w:rsid w:val="0089260A"/>
    <w:rsid w:val="008B7E6A"/>
    <w:rsid w:val="008C6450"/>
    <w:rsid w:val="00904BA9"/>
    <w:rsid w:val="00916DD8"/>
    <w:rsid w:val="009559B5"/>
    <w:rsid w:val="009636CB"/>
    <w:rsid w:val="0098100D"/>
    <w:rsid w:val="0098422F"/>
    <w:rsid w:val="00986619"/>
    <w:rsid w:val="00A3468B"/>
    <w:rsid w:val="00A61D0B"/>
    <w:rsid w:val="00A926F7"/>
    <w:rsid w:val="00AB3975"/>
    <w:rsid w:val="00B33AF1"/>
    <w:rsid w:val="00B4593A"/>
    <w:rsid w:val="00B47C3C"/>
    <w:rsid w:val="00B70170"/>
    <w:rsid w:val="00B83487"/>
    <w:rsid w:val="00B834F6"/>
    <w:rsid w:val="00B85AFD"/>
    <w:rsid w:val="00B85DEA"/>
    <w:rsid w:val="00B9342F"/>
    <w:rsid w:val="00BA151C"/>
    <w:rsid w:val="00BB3982"/>
    <w:rsid w:val="00BD510C"/>
    <w:rsid w:val="00BE0B3E"/>
    <w:rsid w:val="00C51741"/>
    <w:rsid w:val="00C65706"/>
    <w:rsid w:val="00C90ABA"/>
    <w:rsid w:val="00C93610"/>
    <w:rsid w:val="00CA29C8"/>
    <w:rsid w:val="00CB1F4A"/>
    <w:rsid w:val="00CC3F82"/>
    <w:rsid w:val="00CD6B0B"/>
    <w:rsid w:val="00CE043F"/>
    <w:rsid w:val="00CF4DD6"/>
    <w:rsid w:val="00D377AE"/>
    <w:rsid w:val="00D47890"/>
    <w:rsid w:val="00D702B8"/>
    <w:rsid w:val="00D952E9"/>
    <w:rsid w:val="00DB130D"/>
    <w:rsid w:val="00DB2D3E"/>
    <w:rsid w:val="00DC2847"/>
    <w:rsid w:val="00DC6E71"/>
    <w:rsid w:val="00E01CF5"/>
    <w:rsid w:val="00E02261"/>
    <w:rsid w:val="00E421B9"/>
    <w:rsid w:val="00E864DF"/>
    <w:rsid w:val="00E90EB2"/>
    <w:rsid w:val="00E92A9D"/>
    <w:rsid w:val="00EB0378"/>
    <w:rsid w:val="00EC2858"/>
    <w:rsid w:val="00EC6628"/>
    <w:rsid w:val="00ED16F2"/>
    <w:rsid w:val="00ED42CE"/>
    <w:rsid w:val="00ED60FA"/>
    <w:rsid w:val="00EE262C"/>
    <w:rsid w:val="00F22697"/>
    <w:rsid w:val="00F25228"/>
    <w:rsid w:val="00F31795"/>
    <w:rsid w:val="00F633E3"/>
    <w:rsid w:val="00F764C6"/>
    <w:rsid w:val="00F804E7"/>
    <w:rsid w:val="00FC2307"/>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E90EB2"/>
    <w:rPr>
      <w:color w:val="0563C1" w:themeColor="hyperlink"/>
      <w:u w:val="single"/>
    </w:rPr>
  </w:style>
  <w:style w:type="character" w:styleId="UnresolvedMention">
    <w:name w:val="Unresolved Mention"/>
    <w:basedOn w:val="DefaultParagraphFont"/>
    <w:uiPriority w:val="99"/>
    <w:semiHidden/>
    <w:unhideWhenUsed/>
    <w:rsid w:val="000B2359"/>
    <w:rPr>
      <w:color w:val="605E5C"/>
      <w:shd w:val="clear" w:color="auto" w:fill="E1DFDD"/>
    </w:rPr>
  </w:style>
  <w:style w:type="paragraph" w:styleId="ListParagraph">
    <w:name w:val="List Paragraph"/>
    <w:basedOn w:val="Normal"/>
    <w:uiPriority w:val="34"/>
    <w:qFormat/>
    <w:rsid w:val="00641058"/>
    <w:pPr>
      <w:ind w:left="720"/>
      <w:contextualSpacing/>
    </w:pPr>
  </w:style>
  <w:style w:type="paragraph" w:styleId="Header">
    <w:name w:val="header"/>
    <w:basedOn w:val="Normal"/>
    <w:link w:val="HeaderChar"/>
    <w:uiPriority w:val="99"/>
    <w:unhideWhenUsed/>
    <w:rsid w:val="00ED6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0FA"/>
    <w:rPr>
      <w:kern w:val="0"/>
      <w14:ligatures w14:val="none"/>
    </w:rPr>
  </w:style>
  <w:style w:type="paragraph" w:styleId="Footer">
    <w:name w:val="footer"/>
    <w:basedOn w:val="Normal"/>
    <w:link w:val="FooterChar"/>
    <w:uiPriority w:val="99"/>
    <w:unhideWhenUsed/>
    <w:rsid w:val="00ED6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0F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cr.org.uk/managing-a-charity/managing-charity-trustees/guidance-on-disqualification-criteria-for-charity-trustees-and-those-undertaking-a-senior-management-function/what-is-a-senior-management-fun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8514E-7A80-4A93-A31F-2123144302F6}">
  <ds:schemaRefs>
    <ds:schemaRef ds:uri="http://schemas.openxmlformats.org/officeDocument/2006/bibliography"/>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4.xml><?xml version="1.0" encoding="utf-8"?>
<ds:datastoreItem xmlns:ds="http://schemas.openxmlformats.org/officeDocument/2006/customXml" ds:itemID="{8F80D509-7DEB-46F8-B9F0-8467C9899D65}"/>
</file>

<file path=docProps/app.xml><?xml version="1.0" encoding="utf-8"?>
<Properties xmlns="http://schemas.openxmlformats.org/officeDocument/2006/extended-properties" xmlns:vt="http://schemas.openxmlformats.org/officeDocument/2006/docPropsVTypes">
  <Template>Normal</Template>
  <TotalTime>2</TotalTime>
  <Pages>9</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Liz Cumming</cp:lastModifiedBy>
  <cp:revision>2</cp:revision>
  <cp:lastPrinted>2025-11-10T09:18:00Z</cp:lastPrinted>
  <dcterms:created xsi:type="dcterms:W3CDTF">2026-03-18T13:35:00Z</dcterms:created>
  <dcterms:modified xsi:type="dcterms:W3CDTF">2026-03-18T13:35:00Z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