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4EB0" w14:textId="4E47700D" w:rsidR="0053482B" w:rsidRPr="0053482B" w:rsidRDefault="00854F69" w:rsidP="005E2000">
      <w:pPr>
        <w:spacing w:line="240" w:lineRule="auto"/>
        <w:contextualSpacing/>
        <w:rPr>
          <w:rFonts w:ascii="Arial" w:hAnsi="Arial" w:cs="Arial"/>
          <w:b/>
          <w:sz w:val="32"/>
          <w:szCs w:val="24"/>
        </w:rPr>
      </w:pPr>
      <w:r>
        <w:rPr>
          <w:noProof/>
        </w:rPr>
        <w:drawing>
          <wp:anchor distT="0" distB="0" distL="114300" distR="114300" simplePos="0" relativeHeight="251659264" behindDoc="0" locked="0" layoutInCell="1" allowOverlap="1" wp14:anchorId="25A29344" wp14:editId="151F106B">
            <wp:simplePos x="0" y="0"/>
            <wp:positionH relativeFrom="page">
              <wp:posOffset>5502910</wp:posOffset>
            </wp:positionH>
            <wp:positionV relativeFrom="paragraph">
              <wp:posOffset>635</wp:posOffset>
            </wp:positionV>
            <wp:extent cx="2055495" cy="551815"/>
            <wp:effectExtent l="0" t="0" r="1905" b="635"/>
            <wp:wrapSquare wrapText="bothSides"/>
            <wp:docPr id="1" name="Picture 1" descr="C:\Users\Alan\Pictures\Use this logo.jpg">
              <a:extLst xmlns:a="http://schemas.openxmlformats.org/drawingml/2006/main">
                <a:ext uri="{FF2B5EF4-FFF2-40B4-BE49-F238E27FC236}">
                  <a16:creationId xmlns:a16="http://schemas.microsoft.com/office/drawing/2014/main" id="{0BAA251A-6E7D-4B03-84BB-B82C055B7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Pictures\Use thi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5495"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82B" w:rsidRPr="0053482B">
        <w:rPr>
          <w:rFonts w:ascii="Arial" w:hAnsi="Arial" w:cs="Arial"/>
          <w:b/>
          <w:sz w:val="32"/>
          <w:szCs w:val="24"/>
        </w:rPr>
        <w:t xml:space="preserve">Provanhall Housing </w:t>
      </w:r>
      <w:r w:rsidR="005E2000">
        <w:rPr>
          <w:rFonts w:ascii="Arial" w:hAnsi="Arial" w:cs="Arial"/>
          <w:b/>
          <w:sz w:val="32"/>
          <w:szCs w:val="24"/>
        </w:rPr>
        <w:t>A</w:t>
      </w:r>
      <w:r w:rsidR="0053482B" w:rsidRPr="0053482B">
        <w:rPr>
          <w:rFonts w:ascii="Arial" w:hAnsi="Arial" w:cs="Arial"/>
          <w:b/>
          <w:sz w:val="32"/>
          <w:szCs w:val="24"/>
        </w:rPr>
        <w:t>ssociation</w:t>
      </w:r>
      <w:r w:rsidR="00577FA5">
        <w:rPr>
          <w:rFonts w:ascii="Arial" w:hAnsi="Arial" w:cs="Arial"/>
          <w:b/>
          <w:sz w:val="32"/>
          <w:szCs w:val="24"/>
        </w:rPr>
        <w:tab/>
      </w:r>
    </w:p>
    <w:p w14:paraId="55D0C9D4" w14:textId="3E30033B" w:rsidR="00022811" w:rsidRDefault="0053482B" w:rsidP="001C5BA9">
      <w:pPr>
        <w:spacing w:line="240" w:lineRule="auto"/>
        <w:contextualSpacing/>
        <w:rPr>
          <w:rFonts w:ascii="Arial" w:hAnsi="Arial" w:cs="Arial"/>
          <w:b/>
          <w:sz w:val="32"/>
        </w:rPr>
      </w:pPr>
      <w:r w:rsidRPr="0053482B">
        <w:rPr>
          <w:rFonts w:ascii="Arial" w:hAnsi="Arial" w:cs="Arial"/>
          <w:b/>
          <w:sz w:val="32"/>
          <w:szCs w:val="24"/>
        </w:rPr>
        <w:t>Job Description</w:t>
      </w:r>
      <w:r w:rsidR="001C5BA9">
        <w:rPr>
          <w:rFonts w:ascii="Arial" w:hAnsi="Arial" w:cs="Arial"/>
          <w:b/>
          <w:sz w:val="32"/>
          <w:szCs w:val="24"/>
        </w:rPr>
        <w:t xml:space="preserve"> </w:t>
      </w:r>
      <w:r w:rsidR="00EE6313">
        <w:rPr>
          <w:rFonts w:ascii="Arial" w:hAnsi="Arial" w:cs="Arial"/>
          <w:b/>
          <w:sz w:val="32"/>
          <w:szCs w:val="24"/>
        </w:rPr>
        <w:t>–</w:t>
      </w:r>
      <w:r w:rsidR="001C5BA9">
        <w:rPr>
          <w:rFonts w:ascii="Arial" w:hAnsi="Arial" w:cs="Arial"/>
          <w:b/>
          <w:sz w:val="32"/>
          <w:szCs w:val="24"/>
        </w:rPr>
        <w:t xml:space="preserve"> </w:t>
      </w:r>
      <w:r w:rsidR="00EE6313">
        <w:rPr>
          <w:rFonts w:ascii="Arial" w:hAnsi="Arial" w:cs="Arial"/>
          <w:b/>
          <w:sz w:val="32"/>
          <w:szCs w:val="24"/>
        </w:rPr>
        <w:t>Asset Management Officer</w:t>
      </w:r>
    </w:p>
    <w:p w14:paraId="45DBB6F6" w14:textId="77777777" w:rsidR="0053482B" w:rsidRPr="001C5BA9" w:rsidRDefault="0053482B" w:rsidP="0053482B">
      <w:pPr>
        <w:spacing w:line="240" w:lineRule="auto"/>
        <w:contextualSpacing/>
        <w:rPr>
          <w:rFonts w:ascii="Arial" w:hAnsi="Arial" w:cs="Arial"/>
          <w:b/>
          <w:sz w:val="18"/>
          <w:szCs w:val="18"/>
        </w:rPr>
      </w:pPr>
    </w:p>
    <w:tbl>
      <w:tblPr>
        <w:tblStyle w:val="TableGrid"/>
        <w:tblW w:w="10768" w:type="dxa"/>
        <w:tblLayout w:type="fixed"/>
        <w:tblLook w:val="04A0" w:firstRow="1" w:lastRow="0" w:firstColumn="1" w:lastColumn="0" w:noHBand="0" w:noVBand="1"/>
      </w:tblPr>
      <w:tblGrid>
        <w:gridCol w:w="1635"/>
        <w:gridCol w:w="3889"/>
        <w:gridCol w:w="2126"/>
        <w:gridCol w:w="3118"/>
      </w:tblGrid>
      <w:tr w:rsidR="007078CC" w:rsidRPr="007078CC" w14:paraId="65FF6A95" w14:textId="77777777" w:rsidTr="2712F1BC">
        <w:tc>
          <w:tcPr>
            <w:tcW w:w="10768" w:type="dxa"/>
            <w:gridSpan w:val="4"/>
            <w:shd w:val="clear" w:color="auto" w:fill="00B050"/>
          </w:tcPr>
          <w:p w14:paraId="1906D941" w14:textId="77777777" w:rsidR="007F695E" w:rsidRDefault="00301C70" w:rsidP="00343D73">
            <w:pPr>
              <w:rPr>
                <w:rFonts w:ascii="Arial" w:hAnsi="Arial" w:cs="Arial"/>
                <w:b/>
                <w:color w:val="FFFFFF" w:themeColor="background1"/>
                <w:sz w:val="4"/>
                <w:szCs w:val="4"/>
              </w:rPr>
            </w:pPr>
            <w:r w:rsidRPr="00703DE1">
              <w:rPr>
                <w:rFonts w:ascii="Arial" w:hAnsi="Arial" w:cs="Arial"/>
                <w:b/>
                <w:color w:val="FFFFFF" w:themeColor="background1"/>
                <w:sz w:val="28"/>
                <w:szCs w:val="24"/>
              </w:rPr>
              <w:t>Job Details</w:t>
            </w:r>
          </w:p>
          <w:p w14:paraId="36C95CF1" w14:textId="77777777" w:rsidR="00343D73" w:rsidRPr="00343D73" w:rsidRDefault="00343D73" w:rsidP="00343D73">
            <w:pPr>
              <w:rPr>
                <w:rFonts w:ascii="Arial" w:hAnsi="Arial" w:cs="Arial"/>
                <w:b/>
                <w:color w:val="FFFFFF" w:themeColor="background1"/>
                <w:sz w:val="4"/>
                <w:szCs w:val="4"/>
              </w:rPr>
            </w:pPr>
          </w:p>
        </w:tc>
      </w:tr>
      <w:tr w:rsidR="007078CC" w:rsidRPr="007078CC" w14:paraId="70197F99" w14:textId="77777777" w:rsidTr="2712F1BC">
        <w:trPr>
          <w:trHeight w:val="364"/>
        </w:trPr>
        <w:tc>
          <w:tcPr>
            <w:tcW w:w="1635" w:type="dxa"/>
          </w:tcPr>
          <w:p w14:paraId="12A8B896" w14:textId="77777777" w:rsidR="0070558E" w:rsidRPr="007078CC" w:rsidRDefault="00301C70" w:rsidP="00343D73">
            <w:pPr>
              <w:rPr>
                <w:rFonts w:ascii="Arial" w:hAnsi="Arial" w:cs="Arial"/>
                <w:b/>
                <w:sz w:val="24"/>
                <w:szCs w:val="24"/>
              </w:rPr>
            </w:pPr>
            <w:r w:rsidRPr="007078CC">
              <w:rPr>
                <w:rFonts w:ascii="Arial" w:hAnsi="Arial" w:cs="Arial"/>
                <w:b/>
                <w:sz w:val="24"/>
                <w:szCs w:val="24"/>
              </w:rPr>
              <w:t>Title</w:t>
            </w:r>
          </w:p>
        </w:tc>
        <w:tc>
          <w:tcPr>
            <w:tcW w:w="3889" w:type="dxa"/>
          </w:tcPr>
          <w:p w14:paraId="6DBE1FE4" w14:textId="7FE29D93" w:rsidR="00301C70" w:rsidRPr="00055450" w:rsidRDefault="00EE6313" w:rsidP="006F5676">
            <w:pPr>
              <w:rPr>
                <w:rFonts w:ascii="Arial" w:hAnsi="Arial" w:cs="Arial"/>
                <w:sz w:val="24"/>
                <w:szCs w:val="24"/>
              </w:rPr>
            </w:pPr>
            <w:r>
              <w:rPr>
                <w:rFonts w:ascii="Arial" w:hAnsi="Arial" w:cs="Arial"/>
                <w:sz w:val="24"/>
                <w:szCs w:val="24"/>
              </w:rPr>
              <w:t>Asset Management Officer</w:t>
            </w:r>
          </w:p>
        </w:tc>
        <w:tc>
          <w:tcPr>
            <w:tcW w:w="2126" w:type="dxa"/>
          </w:tcPr>
          <w:p w14:paraId="31DA6005" w14:textId="77777777" w:rsidR="00301C70" w:rsidRPr="007078CC" w:rsidRDefault="00301C70">
            <w:pPr>
              <w:rPr>
                <w:rFonts w:ascii="Arial" w:hAnsi="Arial" w:cs="Arial"/>
                <w:b/>
                <w:sz w:val="24"/>
                <w:szCs w:val="24"/>
              </w:rPr>
            </w:pPr>
            <w:r w:rsidRPr="007078CC">
              <w:rPr>
                <w:rFonts w:ascii="Arial" w:hAnsi="Arial" w:cs="Arial"/>
                <w:b/>
                <w:sz w:val="24"/>
                <w:szCs w:val="24"/>
              </w:rPr>
              <w:t>Responsible to</w:t>
            </w:r>
          </w:p>
        </w:tc>
        <w:tc>
          <w:tcPr>
            <w:tcW w:w="3118" w:type="dxa"/>
          </w:tcPr>
          <w:p w14:paraId="21A272C4" w14:textId="56E9DEF5" w:rsidR="00301C70" w:rsidRPr="007078CC" w:rsidRDefault="001C5BA9" w:rsidP="00CB1A22">
            <w:pPr>
              <w:rPr>
                <w:rFonts w:ascii="Arial" w:hAnsi="Arial" w:cs="Arial"/>
                <w:sz w:val="24"/>
                <w:szCs w:val="24"/>
              </w:rPr>
            </w:pPr>
            <w:r>
              <w:rPr>
                <w:rFonts w:ascii="Arial" w:hAnsi="Arial" w:cs="Arial"/>
                <w:sz w:val="24"/>
                <w:szCs w:val="24"/>
              </w:rPr>
              <w:t>Operations</w:t>
            </w:r>
            <w:r w:rsidR="00CB1A22">
              <w:rPr>
                <w:rFonts w:ascii="Arial" w:hAnsi="Arial" w:cs="Arial"/>
                <w:sz w:val="24"/>
                <w:szCs w:val="24"/>
              </w:rPr>
              <w:t xml:space="preserve"> Manager</w:t>
            </w:r>
            <w:r w:rsidR="00EE6313">
              <w:rPr>
                <w:rFonts w:ascii="Arial" w:hAnsi="Arial" w:cs="Arial"/>
                <w:sz w:val="24"/>
                <w:szCs w:val="24"/>
              </w:rPr>
              <w:t xml:space="preserve"> (OM)</w:t>
            </w:r>
          </w:p>
        </w:tc>
      </w:tr>
      <w:tr w:rsidR="007078CC" w:rsidRPr="007078CC" w14:paraId="08CDB2A2" w14:textId="77777777" w:rsidTr="2712F1BC">
        <w:trPr>
          <w:trHeight w:val="413"/>
        </w:trPr>
        <w:tc>
          <w:tcPr>
            <w:tcW w:w="1635" w:type="dxa"/>
          </w:tcPr>
          <w:p w14:paraId="6370094D" w14:textId="6FF5A684" w:rsidR="0070558E" w:rsidRPr="007078CC" w:rsidRDefault="00301C70" w:rsidP="001C5BA9">
            <w:pPr>
              <w:rPr>
                <w:rFonts w:ascii="Arial" w:hAnsi="Arial" w:cs="Arial"/>
                <w:b/>
                <w:sz w:val="24"/>
                <w:szCs w:val="24"/>
              </w:rPr>
            </w:pPr>
            <w:r w:rsidRPr="007078CC">
              <w:rPr>
                <w:rFonts w:ascii="Arial" w:hAnsi="Arial" w:cs="Arial"/>
                <w:b/>
                <w:sz w:val="24"/>
                <w:szCs w:val="24"/>
              </w:rPr>
              <w:t>Department</w:t>
            </w:r>
          </w:p>
        </w:tc>
        <w:tc>
          <w:tcPr>
            <w:tcW w:w="3889" w:type="dxa"/>
          </w:tcPr>
          <w:p w14:paraId="5C21B2C7" w14:textId="6B04B17B" w:rsidR="00301C70" w:rsidRPr="007078CC" w:rsidRDefault="001C5BA9" w:rsidP="00CB1A22">
            <w:pPr>
              <w:rPr>
                <w:rFonts w:ascii="Arial" w:hAnsi="Arial" w:cs="Arial"/>
                <w:sz w:val="24"/>
                <w:szCs w:val="24"/>
              </w:rPr>
            </w:pPr>
            <w:r>
              <w:rPr>
                <w:rFonts w:ascii="Arial" w:hAnsi="Arial" w:cs="Arial"/>
                <w:sz w:val="24"/>
                <w:szCs w:val="24"/>
              </w:rPr>
              <w:t>Repairs and Maintenance</w:t>
            </w:r>
          </w:p>
        </w:tc>
        <w:tc>
          <w:tcPr>
            <w:tcW w:w="2126" w:type="dxa"/>
          </w:tcPr>
          <w:p w14:paraId="13D45409" w14:textId="77777777" w:rsidR="00301C70" w:rsidRPr="007078CC" w:rsidRDefault="00301C70">
            <w:pPr>
              <w:rPr>
                <w:rFonts w:ascii="Arial" w:hAnsi="Arial" w:cs="Arial"/>
                <w:b/>
                <w:sz w:val="24"/>
                <w:szCs w:val="24"/>
              </w:rPr>
            </w:pPr>
            <w:r w:rsidRPr="007078CC">
              <w:rPr>
                <w:rFonts w:ascii="Arial" w:hAnsi="Arial" w:cs="Arial"/>
                <w:b/>
                <w:sz w:val="24"/>
                <w:szCs w:val="24"/>
              </w:rPr>
              <w:t>Responsible for</w:t>
            </w:r>
          </w:p>
        </w:tc>
        <w:tc>
          <w:tcPr>
            <w:tcW w:w="3118" w:type="dxa"/>
          </w:tcPr>
          <w:p w14:paraId="53A8ABA5" w14:textId="77777777" w:rsidR="006F5676" w:rsidRPr="007078CC" w:rsidRDefault="00CB1A22">
            <w:pPr>
              <w:rPr>
                <w:rFonts w:ascii="Arial" w:hAnsi="Arial" w:cs="Arial"/>
                <w:sz w:val="24"/>
                <w:szCs w:val="24"/>
              </w:rPr>
            </w:pPr>
            <w:r>
              <w:rPr>
                <w:rFonts w:ascii="Arial" w:hAnsi="Arial" w:cs="Arial"/>
                <w:sz w:val="24"/>
                <w:szCs w:val="24"/>
              </w:rPr>
              <w:t>N/A</w:t>
            </w:r>
          </w:p>
        </w:tc>
      </w:tr>
      <w:tr w:rsidR="007078CC" w:rsidRPr="007078CC" w14:paraId="4E38D259" w14:textId="77777777" w:rsidTr="2712F1BC">
        <w:trPr>
          <w:trHeight w:val="419"/>
        </w:trPr>
        <w:tc>
          <w:tcPr>
            <w:tcW w:w="1635" w:type="dxa"/>
            <w:tcBorders>
              <w:bottom w:val="single" w:sz="4" w:space="0" w:color="auto"/>
            </w:tcBorders>
          </w:tcPr>
          <w:p w14:paraId="564AB496" w14:textId="77777777" w:rsidR="007F695E" w:rsidRPr="007078CC" w:rsidRDefault="00301C70" w:rsidP="00343D73">
            <w:pPr>
              <w:rPr>
                <w:rFonts w:ascii="Arial" w:hAnsi="Arial" w:cs="Arial"/>
                <w:b/>
                <w:sz w:val="24"/>
                <w:szCs w:val="24"/>
              </w:rPr>
            </w:pPr>
            <w:r w:rsidRPr="007078CC">
              <w:rPr>
                <w:rFonts w:ascii="Arial" w:hAnsi="Arial" w:cs="Arial"/>
                <w:b/>
                <w:sz w:val="24"/>
                <w:szCs w:val="24"/>
              </w:rPr>
              <w:t>Grade</w:t>
            </w:r>
          </w:p>
        </w:tc>
        <w:tc>
          <w:tcPr>
            <w:tcW w:w="3889" w:type="dxa"/>
            <w:tcBorders>
              <w:bottom w:val="single" w:sz="4" w:space="0" w:color="auto"/>
            </w:tcBorders>
          </w:tcPr>
          <w:p w14:paraId="0AFEC021" w14:textId="5E1D3478" w:rsidR="00322973" w:rsidRPr="007078CC" w:rsidRDefault="00301C70" w:rsidP="00703DE1">
            <w:pPr>
              <w:rPr>
                <w:rFonts w:ascii="Arial" w:hAnsi="Arial" w:cs="Arial"/>
                <w:sz w:val="24"/>
                <w:szCs w:val="24"/>
              </w:rPr>
            </w:pPr>
            <w:r w:rsidRPr="00E72988">
              <w:rPr>
                <w:rFonts w:ascii="Arial" w:hAnsi="Arial" w:cs="Arial"/>
                <w:sz w:val="24"/>
                <w:szCs w:val="24"/>
              </w:rPr>
              <w:t xml:space="preserve">EVH Grade </w:t>
            </w:r>
            <w:r w:rsidR="00E72988" w:rsidRPr="00E72988">
              <w:rPr>
                <w:rFonts w:ascii="Arial" w:hAnsi="Arial" w:cs="Arial"/>
                <w:sz w:val="24"/>
                <w:szCs w:val="24"/>
              </w:rPr>
              <w:t>7</w:t>
            </w:r>
            <w:r w:rsidR="007F695E" w:rsidRPr="00E72988">
              <w:rPr>
                <w:rFonts w:ascii="Arial" w:hAnsi="Arial" w:cs="Arial"/>
                <w:sz w:val="24"/>
                <w:szCs w:val="24"/>
              </w:rPr>
              <w:t xml:space="preserve">, </w:t>
            </w:r>
            <w:r w:rsidR="00E72988" w:rsidRPr="00E72988">
              <w:rPr>
                <w:rFonts w:ascii="Arial" w:hAnsi="Arial" w:cs="Arial"/>
                <w:sz w:val="24"/>
                <w:szCs w:val="24"/>
              </w:rPr>
              <w:t>PA23-25</w:t>
            </w:r>
          </w:p>
        </w:tc>
        <w:tc>
          <w:tcPr>
            <w:tcW w:w="2126" w:type="dxa"/>
            <w:tcBorders>
              <w:bottom w:val="single" w:sz="4" w:space="0" w:color="auto"/>
            </w:tcBorders>
          </w:tcPr>
          <w:p w14:paraId="6A1D5919" w14:textId="77777777" w:rsidR="00301C70" w:rsidRPr="007078CC" w:rsidRDefault="00301C70">
            <w:pPr>
              <w:rPr>
                <w:rFonts w:ascii="Arial" w:hAnsi="Arial" w:cs="Arial"/>
                <w:b/>
                <w:sz w:val="24"/>
                <w:szCs w:val="24"/>
              </w:rPr>
            </w:pPr>
            <w:r w:rsidRPr="007078CC">
              <w:rPr>
                <w:rFonts w:ascii="Arial" w:hAnsi="Arial" w:cs="Arial"/>
                <w:b/>
                <w:sz w:val="24"/>
                <w:szCs w:val="24"/>
              </w:rPr>
              <w:t>Last reviewed</w:t>
            </w:r>
          </w:p>
        </w:tc>
        <w:tc>
          <w:tcPr>
            <w:tcW w:w="3118" w:type="dxa"/>
            <w:tcBorders>
              <w:bottom w:val="single" w:sz="4" w:space="0" w:color="auto"/>
            </w:tcBorders>
          </w:tcPr>
          <w:p w14:paraId="02F00D3F" w14:textId="32D5A234" w:rsidR="00301C70" w:rsidRPr="007078CC" w:rsidRDefault="00EE6313" w:rsidP="00F05FBF">
            <w:pPr>
              <w:rPr>
                <w:rFonts w:ascii="Arial" w:hAnsi="Arial" w:cs="Arial"/>
                <w:sz w:val="24"/>
                <w:szCs w:val="24"/>
              </w:rPr>
            </w:pPr>
            <w:r>
              <w:rPr>
                <w:rFonts w:ascii="Arial" w:hAnsi="Arial" w:cs="Arial"/>
                <w:sz w:val="24"/>
                <w:szCs w:val="24"/>
              </w:rPr>
              <w:t xml:space="preserve">May </w:t>
            </w:r>
            <w:r w:rsidR="001B177A">
              <w:rPr>
                <w:rFonts w:ascii="Arial" w:hAnsi="Arial" w:cs="Arial"/>
                <w:sz w:val="24"/>
                <w:szCs w:val="24"/>
              </w:rPr>
              <w:t>2026</w:t>
            </w:r>
          </w:p>
        </w:tc>
      </w:tr>
      <w:tr w:rsidR="007078CC" w:rsidRPr="007078CC" w14:paraId="3881A0FC" w14:textId="77777777" w:rsidTr="2712F1BC">
        <w:tc>
          <w:tcPr>
            <w:tcW w:w="10768" w:type="dxa"/>
            <w:gridSpan w:val="4"/>
            <w:shd w:val="clear" w:color="auto" w:fill="00B050"/>
          </w:tcPr>
          <w:p w14:paraId="74EA7D78" w14:textId="77777777" w:rsidR="007F695E" w:rsidRDefault="009A77A4" w:rsidP="00343D73">
            <w:pPr>
              <w:rPr>
                <w:rFonts w:ascii="Arial" w:hAnsi="Arial" w:cs="Arial"/>
                <w:b/>
                <w:color w:val="FFFFFF" w:themeColor="background1"/>
                <w:sz w:val="4"/>
                <w:szCs w:val="4"/>
              </w:rPr>
            </w:pPr>
            <w:r>
              <w:rPr>
                <w:rFonts w:ascii="Arial" w:hAnsi="Arial" w:cs="Arial"/>
                <w:b/>
                <w:color w:val="FFFFFF" w:themeColor="background1"/>
                <w:sz w:val="28"/>
                <w:szCs w:val="24"/>
              </w:rPr>
              <w:t>Job Summary</w:t>
            </w:r>
          </w:p>
          <w:p w14:paraId="62DC4CF8" w14:textId="77777777" w:rsidR="00343D73" w:rsidRPr="00343D73" w:rsidRDefault="00343D73" w:rsidP="00343D73">
            <w:pPr>
              <w:rPr>
                <w:rFonts w:ascii="Arial" w:hAnsi="Arial" w:cs="Arial"/>
                <w:color w:val="FFFFFF" w:themeColor="background1"/>
                <w:sz w:val="4"/>
                <w:szCs w:val="4"/>
              </w:rPr>
            </w:pPr>
          </w:p>
        </w:tc>
      </w:tr>
      <w:tr w:rsidR="007078CC" w:rsidRPr="007078CC" w14:paraId="6CD95CFE" w14:textId="77777777" w:rsidTr="2712F1BC">
        <w:tc>
          <w:tcPr>
            <w:tcW w:w="10768" w:type="dxa"/>
            <w:gridSpan w:val="4"/>
            <w:tcBorders>
              <w:bottom w:val="single" w:sz="4" w:space="0" w:color="auto"/>
            </w:tcBorders>
          </w:tcPr>
          <w:p w14:paraId="0C7E795C" w14:textId="77777777" w:rsidR="00F770A7" w:rsidRDefault="00EE6313" w:rsidP="000301AB">
            <w:pPr>
              <w:jc w:val="both"/>
              <w:rPr>
                <w:rFonts w:ascii="Arial" w:hAnsi="Arial" w:cs="Arial"/>
                <w:sz w:val="24"/>
                <w:szCs w:val="24"/>
              </w:rPr>
            </w:pPr>
            <w:r w:rsidRPr="00EE6313">
              <w:rPr>
                <w:rFonts w:ascii="Arial" w:hAnsi="Arial" w:cs="Arial"/>
                <w:sz w:val="24"/>
                <w:szCs w:val="24"/>
              </w:rPr>
              <w:t>The Asset Management Officer is responsible for delivering our 18 month Planned Maintenance Programme in line with the Asset Management Strategy, Procurement Policy, Financial Regulations, and all relevant compliance standards. The role leads on project planning, tendering, contractor management, inspections, reporting, and continuous improvement within the Repairs, Asset &amp; Maintenance (RAM) team. The post ensures high quality service delivery, strong governance, and value for money for tenants.</w:t>
            </w:r>
          </w:p>
          <w:p w14:paraId="6009A3AF" w14:textId="25E77B9E" w:rsidR="001578F9" w:rsidRPr="001578F9" w:rsidRDefault="001578F9" w:rsidP="000301AB">
            <w:pPr>
              <w:jc w:val="both"/>
              <w:rPr>
                <w:rFonts w:ascii="Arial" w:hAnsi="Arial" w:cs="Arial"/>
                <w:sz w:val="10"/>
                <w:szCs w:val="10"/>
              </w:rPr>
            </w:pPr>
          </w:p>
        </w:tc>
      </w:tr>
      <w:tr w:rsidR="003627EE" w:rsidRPr="007078CC" w14:paraId="37DFF1B3" w14:textId="77777777" w:rsidTr="2712F1BC">
        <w:tc>
          <w:tcPr>
            <w:tcW w:w="10768" w:type="dxa"/>
            <w:gridSpan w:val="4"/>
            <w:tcBorders>
              <w:bottom w:val="single" w:sz="4" w:space="0" w:color="auto"/>
            </w:tcBorders>
            <w:shd w:val="clear" w:color="auto" w:fill="00B050"/>
          </w:tcPr>
          <w:p w14:paraId="23ACD123" w14:textId="0C559B72" w:rsidR="00343D73" w:rsidRPr="00343D73" w:rsidRDefault="00EE6313" w:rsidP="00343D73">
            <w:pPr>
              <w:rPr>
                <w:rFonts w:ascii="Arial" w:hAnsi="Arial" w:cs="Arial"/>
                <w:sz w:val="4"/>
                <w:szCs w:val="4"/>
              </w:rPr>
            </w:pPr>
            <w:r w:rsidRPr="00EE6313">
              <w:rPr>
                <w:rFonts w:ascii="Arial" w:hAnsi="Arial" w:cs="Arial"/>
                <w:b/>
                <w:color w:val="FFFFFF" w:themeColor="background1"/>
                <w:sz w:val="28"/>
                <w:szCs w:val="24"/>
              </w:rPr>
              <w:t>Planned Maintenance Programme Delivery</w:t>
            </w:r>
          </w:p>
        </w:tc>
      </w:tr>
      <w:tr w:rsidR="003627EE" w:rsidRPr="007078CC" w14:paraId="614E7D24" w14:textId="77777777" w:rsidTr="2712F1BC">
        <w:tc>
          <w:tcPr>
            <w:tcW w:w="10768" w:type="dxa"/>
            <w:gridSpan w:val="4"/>
            <w:tcBorders>
              <w:bottom w:val="single" w:sz="4" w:space="0" w:color="auto"/>
            </w:tcBorders>
          </w:tcPr>
          <w:p w14:paraId="36B32FA8" w14:textId="682E3070" w:rsidR="00EE6313" w:rsidRPr="009A6B8C" w:rsidRDefault="00EE6313" w:rsidP="009A6B8C">
            <w:pPr>
              <w:pStyle w:val="ListParagraph"/>
              <w:numPr>
                <w:ilvl w:val="0"/>
                <w:numId w:val="47"/>
              </w:numPr>
              <w:rPr>
                <w:rFonts w:ascii="Arial" w:hAnsi="Arial" w:cs="Arial"/>
                <w:sz w:val="24"/>
                <w:szCs w:val="24"/>
              </w:rPr>
            </w:pPr>
            <w:r w:rsidRPr="009A6B8C">
              <w:rPr>
                <w:rFonts w:ascii="Arial" w:hAnsi="Arial" w:cs="Arial"/>
                <w:sz w:val="24"/>
                <w:szCs w:val="24"/>
              </w:rPr>
              <w:t xml:space="preserve">Deliver the Planned Maintenance Programme from inception to completion, ensuring projects are delivered on time, within budget, and to the required quality standards. </w:t>
            </w:r>
          </w:p>
          <w:p w14:paraId="7CE85C17" w14:textId="7843F339" w:rsidR="00EE6313" w:rsidRPr="009A6B8C" w:rsidRDefault="00EE6313" w:rsidP="009A6B8C">
            <w:pPr>
              <w:pStyle w:val="ListParagraph"/>
              <w:numPr>
                <w:ilvl w:val="0"/>
                <w:numId w:val="47"/>
              </w:numPr>
              <w:rPr>
                <w:rFonts w:ascii="Arial" w:hAnsi="Arial" w:cs="Arial"/>
                <w:sz w:val="24"/>
                <w:szCs w:val="24"/>
              </w:rPr>
            </w:pPr>
            <w:r w:rsidRPr="009A6B8C">
              <w:rPr>
                <w:rFonts w:ascii="Arial" w:hAnsi="Arial" w:cs="Arial"/>
                <w:sz w:val="24"/>
                <w:szCs w:val="24"/>
              </w:rPr>
              <w:t xml:space="preserve">Maintain accurate project documentation, prepare approval papers, produce project tracking tools (e.g. Gantt charts), and lead early customer engagement. </w:t>
            </w:r>
          </w:p>
          <w:p w14:paraId="658D5910" w14:textId="12E9847D" w:rsidR="00EE6313" w:rsidRPr="009A6B8C" w:rsidRDefault="00EE6313" w:rsidP="009A6B8C">
            <w:pPr>
              <w:pStyle w:val="ListParagraph"/>
              <w:numPr>
                <w:ilvl w:val="0"/>
                <w:numId w:val="47"/>
              </w:numPr>
              <w:rPr>
                <w:rFonts w:ascii="Arial" w:hAnsi="Arial" w:cs="Arial"/>
                <w:sz w:val="24"/>
                <w:szCs w:val="24"/>
              </w:rPr>
            </w:pPr>
            <w:r w:rsidRPr="009A6B8C">
              <w:rPr>
                <w:rFonts w:ascii="Arial" w:hAnsi="Arial" w:cs="Arial"/>
                <w:sz w:val="24"/>
                <w:szCs w:val="24"/>
              </w:rPr>
              <w:t xml:space="preserve">Tender all projects in accordance with Procurement Policy and Financial Regulations, publish tenders, record outcomes, prepare award recommendations, and maintain the Planned Works Control Sheet. </w:t>
            </w:r>
          </w:p>
          <w:p w14:paraId="113162A8" w14:textId="00BBD9AE" w:rsidR="00EE6313" w:rsidRPr="009A6B8C" w:rsidRDefault="00EE6313" w:rsidP="009A6B8C">
            <w:pPr>
              <w:pStyle w:val="ListParagraph"/>
              <w:numPr>
                <w:ilvl w:val="0"/>
                <w:numId w:val="47"/>
              </w:numPr>
              <w:rPr>
                <w:rFonts w:ascii="Arial" w:hAnsi="Arial" w:cs="Arial"/>
                <w:sz w:val="24"/>
                <w:szCs w:val="24"/>
              </w:rPr>
            </w:pPr>
            <w:r w:rsidRPr="009A6B8C">
              <w:rPr>
                <w:rFonts w:ascii="Arial" w:hAnsi="Arial" w:cs="Arial"/>
                <w:sz w:val="24"/>
                <w:szCs w:val="24"/>
              </w:rPr>
              <w:t xml:space="preserve">Ensure full on-site presence during delivery, maintain strong contractor relationships, and complete 100% post inspections for all planned works.  </w:t>
            </w:r>
          </w:p>
          <w:p w14:paraId="69FB1893" w14:textId="77777777" w:rsidR="007B429B" w:rsidRPr="009A6B8C" w:rsidRDefault="00EE6313" w:rsidP="009A6B8C">
            <w:pPr>
              <w:pStyle w:val="ListParagraph"/>
              <w:numPr>
                <w:ilvl w:val="0"/>
                <w:numId w:val="47"/>
              </w:numPr>
              <w:rPr>
                <w:rFonts w:ascii="Arial" w:hAnsi="Arial" w:cs="Arial"/>
                <w:sz w:val="24"/>
                <w:szCs w:val="24"/>
              </w:rPr>
            </w:pPr>
            <w:r w:rsidRPr="009A6B8C">
              <w:rPr>
                <w:rFonts w:ascii="Arial" w:hAnsi="Arial" w:cs="Arial"/>
                <w:sz w:val="24"/>
                <w:szCs w:val="24"/>
              </w:rPr>
              <w:t>Maintain the Asset Register and Stock Condition data with guidance from the Finance Manager.</w:t>
            </w:r>
          </w:p>
          <w:p w14:paraId="482C29DA" w14:textId="0E018B00" w:rsidR="009E6AE3" w:rsidRPr="00EE6313" w:rsidRDefault="009E6AE3" w:rsidP="009E6AE3">
            <w:pPr>
              <w:pStyle w:val="ListParagraph"/>
              <w:ind w:left="360"/>
              <w:rPr>
                <w:rFonts w:ascii="Arial" w:hAnsi="Arial" w:cs="Arial"/>
                <w:sz w:val="24"/>
                <w:szCs w:val="24"/>
              </w:rPr>
            </w:pPr>
          </w:p>
        </w:tc>
      </w:tr>
      <w:tr w:rsidR="003627EE" w:rsidRPr="007078CC" w14:paraId="586C35EA" w14:textId="77777777" w:rsidTr="2712F1BC">
        <w:tc>
          <w:tcPr>
            <w:tcW w:w="10768" w:type="dxa"/>
            <w:gridSpan w:val="4"/>
            <w:tcBorders>
              <w:bottom w:val="single" w:sz="4" w:space="0" w:color="auto"/>
            </w:tcBorders>
            <w:shd w:val="clear" w:color="auto" w:fill="00B050"/>
          </w:tcPr>
          <w:p w14:paraId="45FB655B" w14:textId="4A9389F1" w:rsidR="00343D73" w:rsidRPr="00343D73" w:rsidRDefault="00EE6313" w:rsidP="00343D73">
            <w:pPr>
              <w:rPr>
                <w:rFonts w:ascii="Arial" w:hAnsi="Arial" w:cs="Arial"/>
                <w:sz w:val="4"/>
                <w:szCs w:val="4"/>
              </w:rPr>
            </w:pPr>
            <w:r w:rsidRPr="00EE6313">
              <w:rPr>
                <w:rFonts w:ascii="Arial" w:hAnsi="Arial" w:cs="Arial"/>
                <w:b/>
                <w:color w:val="FFFFFF" w:themeColor="background1"/>
                <w:sz w:val="28"/>
                <w:szCs w:val="24"/>
              </w:rPr>
              <w:t xml:space="preserve">Compliance with Schedule of Rates (SoR) Procedures </w:t>
            </w:r>
          </w:p>
        </w:tc>
      </w:tr>
      <w:tr w:rsidR="003627EE" w:rsidRPr="007078CC" w14:paraId="341F1E20" w14:textId="77777777" w:rsidTr="2712F1BC">
        <w:tc>
          <w:tcPr>
            <w:tcW w:w="10768" w:type="dxa"/>
            <w:gridSpan w:val="4"/>
            <w:tcBorders>
              <w:bottom w:val="single" w:sz="4" w:space="0" w:color="auto"/>
            </w:tcBorders>
          </w:tcPr>
          <w:p w14:paraId="7CE19A65" w14:textId="5D55BA0B" w:rsidR="00EE6313" w:rsidRPr="009A6B8C" w:rsidRDefault="00EE6313" w:rsidP="009A6B8C">
            <w:pPr>
              <w:pStyle w:val="ListParagraph"/>
              <w:numPr>
                <w:ilvl w:val="0"/>
                <w:numId w:val="48"/>
              </w:numPr>
              <w:rPr>
                <w:rFonts w:ascii="Arial" w:hAnsi="Arial" w:cs="Arial"/>
                <w:sz w:val="20"/>
                <w:szCs w:val="20"/>
              </w:rPr>
            </w:pPr>
            <w:r w:rsidRPr="009A6B8C">
              <w:rPr>
                <w:rFonts w:ascii="Arial" w:hAnsi="Arial" w:cs="Arial"/>
                <w:sz w:val="24"/>
                <w:szCs w:val="24"/>
              </w:rPr>
              <w:t xml:space="preserve">Ensure all works are instructed using correct SoR and budget codes. </w:t>
            </w:r>
          </w:p>
          <w:p w14:paraId="5C811826" w14:textId="548AB92D" w:rsidR="00EE6313" w:rsidRPr="009A6B8C" w:rsidRDefault="00EE6313" w:rsidP="009A6B8C">
            <w:pPr>
              <w:pStyle w:val="ListParagraph"/>
              <w:numPr>
                <w:ilvl w:val="0"/>
                <w:numId w:val="48"/>
              </w:numPr>
              <w:rPr>
                <w:rFonts w:ascii="Arial" w:hAnsi="Arial" w:cs="Arial"/>
                <w:sz w:val="20"/>
                <w:szCs w:val="20"/>
              </w:rPr>
            </w:pPr>
            <w:r w:rsidRPr="009A6B8C">
              <w:rPr>
                <w:rFonts w:ascii="Arial" w:hAnsi="Arial" w:cs="Arial"/>
                <w:sz w:val="24"/>
                <w:szCs w:val="24"/>
              </w:rPr>
              <w:t xml:space="preserve">Issue variance orders only when justified through inspection. </w:t>
            </w:r>
          </w:p>
          <w:p w14:paraId="044ED3C6" w14:textId="12F2296C" w:rsidR="00EE6313" w:rsidRPr="009A6B8C" w:rsidRDefault="00EE6313" w:rsidP="009A6B8C">
            <w:pPr>
              <w:pStyle w:val="ListParagraph"/>
              <w:numPr>
                <w:ilvl w:val="0"/>
                <w:numId w:val="48"/>
              </w:numPr>
              <w:rPr>
                <w:rFonts w:ascii="Arial" w:hAnsi="Arial" w:cs="Arial"/>
                <w:sz w:val="20"/>
                <w:szCs w:val="20"/>
              </w:rPr>
            </w:pPr>
            <w:r w:rsidRPr="009A6B8C">
              <w:rPr>
                <w:rFonts w:ascii="Arial" w:hAnsi="Arial" w:cs="Arial"/>
                <w:sz w:val="24"/>
                <w:szCs w:val="24"/>
              </w:rPr>
              <w:t xml:space="preserve">Monitor contractor completion data, address overspend issues with the OM and manage contractor performance in line with contractual terms. </w:t>
            </w:r>
          </w:p>
          <w:p w14:paraId="78875DA8" w14:textId="77777777" w:rsidR="009E6AE3" w:rsidRPr="009A6B8C" w:rsidRDefault="00EE6313" w:rsidP="009A6B8C">
            <w:pPr>
              <w:pStyle w:val="ListParagraph"/>
              <w:numPr>
                <w:ilvl w:val="0"/>
                <w:numId w:val="48"/>
              </w:numPr>
              <w:rPr>
                <w:rFonts w:ascii="Arial" w:hAnsi="Arial" w:cs="Arial"/>
                <w:sz w:val="20"/>
                <w:szCs w:val="20"/>
              </w:rPr>
            </w:pPr>
            <w:r w:rsidRPr="009A6B8C">
              <w:rPr>
                <w:rFonts w:ascii="Arial" w:hAnsi="Arial" w:cs="Arial"/>
                <w:sz w:val="24"/>
                <w:szCs w:val="24"/>
              </w:rPr>
              <w:t>Maintain the Action Register and contribute to KPI reporting for staff and Board.</w:t>
            </w:r>
          </w:p>
          <w:p w14:paraId="064C31CC" w14:textId="7FCD849B" w:rsidR="009E6AE3" w:rsidRPr="00EE6313" w:rsidRDefault="009E6AE3" w:rsidP="009A6B8C">
            <w:pPr>
              <w:pStyle w:val="ListParagraph"/>
              <w:ind w:left="360"/>
              <w:rPr>
                <w:rFonts w:ascii="Arial" w:hAnsi="Arial" w:cs="Arial"/>
                <w:sz w:val="20"/>
                <w:szCs w:val="20"/>
              </w:rPr>
            </w:pPr>
          </w:p>
        </w:tc>
      </w:tr>
      <w:tr w:rsidR="003627EE" w:rsidRPr="007078CC" w14:paraId="76D807C1" w14:textId="77777777" w:rsidTr="2712F1BC">
        <w:tc>
          <w:tcPr>
            <w:tcW w:w="10768" w:type="dxa"/>
            <w:gridSpan w:val="4"/>
            <w:tcBorders>
              <w:bottom w:val="single" w:sz="4" w:space="0" w:color="auto"/>
            </w:tcBorders>
            <w:shd w:val="clear" w:color="auto" w:fill="00B050"/>
          </w:tcPr>
          <w:p w14:paraId="553895CF" w14:textId="113DC6CA" w:rsidR="00343D73" w:rsidRPr="00343D73" w:rsidRDefault="00EE6313" w:rsidP="00343D73">
            <w:pPr>
              <w:rPr>
                <w:rFonts w:ascii="Arial" w:hAnsi="Arial" w:cs="Arial"/>
                <w:sz w:val="4"/>
                <w:szCs w:val="4"/>
              </w:rPr>
            </w:pPr>
            <w:r w:rsidRPr="00EE6313">
              <w:rPr>
                <w:rFonts w:ascii="Arial" w:hAnsi="Arial" w:cs="Arial"/>
                <w:b/>
                <w:color w:val="FFFFFF" w:themeColor="background1"/>
                <w:sz w:val="28"/>
                <w:szCs w:val="24"/>
              </w:rPr>
              <w:t xml:space="preserve">Quality Management &amp; Contractor Performance </w:t>
            </w:r>
          </w:p>
        </w:tc>
      </w:tr>
      <w:tr w:rsidR="003627EE" w:rsidRPr="007078CC" w14:paraId="1DED6DC3" w14:textId="77777777" w:rsidTr="2712F1BC">
        <w:tc>
          <w:tcPr>
            <w:tcW w:w="10768" w:type="dxa"/>
            <w:gridSpan w:val="4"/>
            <w:tcBorders>
              <w:bottom w:val="single" w:sz="4" w:space="0" w:color="auto"/>
            </w:tcBorders>
          </w:tcPr>
          <w:p w14:paraId="4343CA98" w14:textId="2F3E1A0C" w:rsidR="00EE6313" w:rsidRDefault="00EE6313" w:rsidP="2712F1BC">
            <w:pPr>
              <w:pStyle w:val="ListParagraph"/>
              <w:numPr>
                <w:ilvl w:val="0"/>
                <w:numId w:val="6"/>
              </w:numPr>
              <w:rPr>
                <w:rFonts w:ascii="Arial" w:hAnsi="Arial" w:cs="Arial"/>
                <w:sz w:val="24"/>
                <w:szCs w:val="24"/>
              </w:rPr>
            </w:pPr>
            <w:r w:rsidRPr="2712F1BC">
              <w:rPr>
                <w:rFonts w:ascii="Arial" w:hAnsi="Arial" w:cs="Arial"/>
                <w:sz w:val="24"/>
                <w:szCs w:val="24"/>
              </w:rPr>
              <w:t>Conduct inspections in line with operational standards, including 10% pre  and post inspections for reactive works over £1,000 and 100% post inspections for voids, medical adaptations, and planned works.</w:t>
            </w:r>
          </w:p>
          <w:p w14:paraId="14461392" w14:textId="77777777" w:rsidR="009E6AE3" w:rsidRDefault="00EE6313" w:rsidP="2712F1BC">
            <w:pPr>
              <w:pStyle w:val="ListParagraph"/>
              <w:numPr>
                <w:ilvl w:val="0"/>
                <w:numId w:val="6"/>
              </w:numPr>
              <w:rPr>
                <w:rFonts w:ascii="Arial" w:hAnsi="Arial" w:cs="Arial"/>
                <w:sz w:val="24"/>
                <w:szCs w:val="24"/>
              </w:rPr>
            </w:pPr>
            <w:r w:rsidRPr="2712F1BC">
              <w:rPr>
                <w:rFonts w:ascii="Arial" w:hAnsi="Arial" w:cs="Arial"/>
                <w:sz w:val="24"/>
                <w:szCs w:val="24"/>
              </w:rPr>
              <w:t>Engage consultants only with OM approval for complex or high-risk works.</w:t>
            </w:r>
          </w:p>
          <w:p w14:paraId="3C62308D" w14:textId="2E7CB835" w:rsidR="009E6AE3" w:rsidRPr="009A6B8C" w:rsidRDefault="009E6AE3" w:rsidP="009A6B8C">
            <w:pPr>
              <w:rPr>
                <w:rFonts w:ascii="Arial" w:hAnsi="Arial" w:cs="Arial"/>
                <w:sz w:val="18"/>
                <w:szCs w:val="18"/>
              </w:rPr>
            </w:pPr>
          </w:p>
        </w:tc>
      </w:tr>
      <w:tr w:rsidR="003627EE" w:rsidRPr="007078CC" w14:paraId="5C601A36" w14:textId="77777777" w:rsidTr="2712F1BC">
        <w:tc>
          <w:tcPr>
            <w:tcW w:w="10768" w:type="dxa"/>
            <w:gridSpan w:val="4"/>
            <w:tcBorders>
              <w:bottom w:val="single" w:sz="4" w:space="0" w:color="auto"/>
            </w:tcBorders>
            <w:shd w:val="clear" w:color="auto" w:fill="00B050"/>
          </w:tcPr>
          <w:p w14:paraId="501F5080" w14:textId="5689CFBF" w:rsidR="00343D73" w:rsidRPr="00343D73" w:rsidRDefault="00EE6313" w:rsidP="00343D73">
            <w:pPr>
              <w:rPr>
                <w:rFonts w:ascii="Arial" w:hAnsi="Arial" w:cs="Arial"/>
                <w:b/>
                <w:color w:val="FFFFFF" w:themeColor="background1"/>
                <w:sz w:val="4"/>
                <w:szCs w:val="4"/>
              </w:rPr>
            </w:pPr>
            <w:r w:rsidRPr="00EE6313">
              <w:rPr>
                <w:rFonts w:ascii="Arial" w:hAnsi="Arial" w:cs="Arial"/>
                <w:b/>
                <w:color w:val="FFFFFF" w:themeColor="background1"/>
                <w:sz w:val="28"/>
                <w:szCs w:val="24"/>
              </w:rPr>
              <w:t xml:space="preserve">Reporting, Communication &amp; Governance </w:t>
            </w:r>
          </w:p>
        </w:tc>
      </w:tr>
      <w:tr w:rsidR="003627EE" w:rsidRPr="007078CC" w14:paraId="04E09DDD" w14:textId="77777777" w:rsidTr="2712F1BC">
        <w:tc>
          <w:tcPr>
            <w:tcW w:w="10768" w:type="dxa"/>
            <w:gridSpan w:val="4"/>
            <w:tcBorders>
              <w:bottom w:val="single" w:sz="4" w:space="0" w:color="auto"/>
            </w:tcBorders>
          </w:tcPr>
          <w:p w14:paraId="663C67C6" w14:textId="1B57E446" w:rsidR="00EE6313" w:rsidRDefault="00EE6313" w:rsidP="2712F1BC">
            <w:pPr>
              <w:pStyle w:val="ListParagraph"/>
              <w:numPr>
                <w:ilvl w:val="0"/>
                <w:numId w:val="15"/>
              </w:numPr>
              <w:rPr>
                <w:rFonts w:ascii="Arial" w:hAnsi="Arial" w:cs="Arial"/>
                <w:sz w:val="20"/>
                <w:szCs w:val="20"/>
              </w:rPr>
            </w:pPr>
            <w:r w:rsidRPr="2712F1BC">
              <w:rPr>
                <w:rFonts w:ascii="Arial" w:hAnsi="Arial" w:cs="Arial"/>
                <w:sz w:val="24"/>
                <w:szCs w:val="24"/>
              </w:rPr>
              <w:t xml:space="preserve">Participate in bi weekly project review meetings and lead post project debriefs. </w:t>
            </w:r>
          </w:p>
          <w:p w14:paraId="32CB2EDB" w14:textId="1440EBF4" w:rsidR="00EE6313" w:rsidRDefault="00EE6313" w:rsidP="2712F1BC">
            <w:pPr>
              <w:pStyle w:val="ListParagraph"/>
              <w:numPr>
                <w:ilvl w:val="0"/>
                <w:numId w:val="15"/>
              </w:numPr>
              <w:rPr>
                <w:rFonts w:ascii="Arial" w:hAnsi="Arial" w:cs="Arial"/>
                <w:sz w:val="20"/>
                <w:szCs w:val="20"/>
              </w:rPr>
            </w:pPr>
            <w:r w:rsidRPr="2712F1BC">
              <w:rPr>
                <w:rFonts w:ascii="Arial" w:hAnsi="Arial" w:cs="Arial"/>
                <w:sz w:val="24"/>
                <w:szCs w:val="24"/>
              </w:rPr>
              <w:t xml:space="preserve">Maintain accurate logs of inspections, actions, and correspondence. </w:t>
            </w:r>
          </w:p>
          <w:p w14:paraId="55FA2247" w14:textId="7E71142C" w:rsidR="00EE6313" w:rsidRDefault="00EE6313" w:rsidP="2712F1BC">
            <w:pPr>
              <w:pStyle w:val="ListParagraph"/>
              <w:numPr>
                <w:ilvl w:val="0"/>
                <w:numId w:val="15"/>
              </w:numPr>
              <w:rPr>
                <w:rFonts w:ascii="Arial" w:hAnsi="Arial" w:cs="Arial"/>
                <w:sz w:val="20"/>
                <w:szCs w:val="20"/>
              </w:rPr>
            </w:pPr>
            <w:r w:rsidRPr="2712F1BC">
              <w:rPr>
                <w:rFonts w:ascii="Arial" w:hAnsi="Arial" w:cs="Arial"/>
                <w:sz w:val="24"/>
                <w:szCs w:val="24"/>
              </w:rPr>
              <w:t xml:space="preserve">Close un actioned works orders in accordance with procedure. </w:t>
            </w:r>
          </w:p>
          <w:p w14:paraId="032AEB5E" w14:textId="77777777" w:rsidR="009E6AE3" w:rsidRPr="009A6B8C" w:rsidRDefault="00EE6313" w:rsidP="009A6B8C">
            <w:pPr>
              <w:pStyle w:val="ListParagraph"/>
              <w:numPr>
                <w:ilvl w:val="0"/>
                <w:numId w:val="15"/>
              </w:numPr>
              <w:rPr>
                <w:rFonts w:ascii="Arial" w:hAnsi="Arial" w:cs="Arial"/>
                <w:sz w:val="20"/>
                <w:szCs w:val="20"/>
              </w:rPr>
            </w:pPr>
            <w:r w:rsidRPr="2712F1BC">
              <w:rPr>
                <w:rFonts w:ascii="Arial" w:hAnsi="Arial" w:cs="Arial"/>
                <w:sz w:val="24"/>
                <w:szCs w:val="24"/>
              </w:rPr>
              <w:t>Provide accurate financial information for forecasting and submit Board reports within five days of request.</w:t>
            </w:r>
          </w:p>
          <w:p w14:paraId="38ADF6C4" w14:textId="1511265F" w:rsidR="009A6B8C" w:rsidRPr="009A6B8C" w:rsidRDefault="009A6B8C" w:rsidP="009A6B8C">
            <w:pPr>
              <w:pStyle w:val="ListParagraph"/>
              <w:ind w:left="360"/>
              <w:rPr>
                <w:rFonts w:ascii="Arial" w:hAnsi="Arial" w:cs="Arial"/>
                <w:sz w:val="20"/>
                <w:szCs w:val="20"/>
              </w:rPr>
            </w:pPr>
          </w:p>
        </w:tc>
      </w:tr>
      <w:tr w:rsidR="003627EE" w:rsidRPr="007078CC" w14:paraId="12C24945" w14:textId="77777777" w:rsidTr="2712F1BC">
        <w:tc>
          <w:tcPr>
            <w:tcW w:w="10768" w:type="dxa"/>
            <w:gridSpan w:val="4"/>
            <w:tcBorders>
              <w:bottom w:val="single" w:sz="4" w:space="0" w:color="auto"/>
            </w:tcBorders>
            <w:shd w:val="clear" w:color="auto" w:fill="00B050"/>
          </w:tcPr>
          <w:p w14:paraId="14EAE790" w14:textId="2020BE13" w:rsidR="00343D73" w:rsidRPr="00343D73" w:rsidRDefault="00EE6313" w:rsidP="00343D73">
            <w:pPr>
              <w:rPr>
                <w:rFonts w:ascii="Arial" w:hAnsi="Arial" w:cs="Arial"/>
                <w:b/>
                <w:color w:val="FFFFFF" w:themeColor="background1"/>
                <w:sz w:val="4"/>
                <w:szCs w:val="4"/>
              </w:rPr>
            </w:pPr>
            <w:r w:rsidRPr="00EE6313">
              <w:rPr>
                <w:rFonts w:ascii="Arial" w:hAnsi="Arial" w:cs="Arial"/>
                <w:b/>
                <w:color w:val="FFFFFF" w:themeColor="background1"/>
                <w:sz w:val="28"/>
                <w:szCs w:val="24"/>
              </w:rPr>
              <w:t xml:space="preserve">Collaboration &amp; Continuous Improvement </w:t>
            </w:r>
          </w:p>
        </w:tc>
      </w:tr>
      <w:tr w:rsidR="003627EE" w:rsidRPr="007078CC" w14:paraId="7F93C571" w14:textId="77777777" w:rsidTr="2712F1BC">
        <w:tc>
          <w:tcPr>
            <w:tcW w:w="10768" w:type="dxa"/>
            <w:gridSpan w:val="4"/>
            <w:tcBorders>
              <w:bottom w:val="single" w:sz="4" w:space="0" w:color="auto"/>
            </w:tcBorders>
          </w:tcPr>
          <w:p w14:paraId="28B9C7EB" w14:textId="03CBB02B" w:rsidR="00EE631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 xml:space="preserve">Promote open communication between contractors, internal teams, and management. </w:t>
            </w:r>
          </w:p>
          <w:p w14:paraId="7B7D50FC" w14:textId="31DA8CF4" w:rsidR="00EE631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 xml:space="preserve">Use project feedback to improve tendering, quality management, safety follow ups, and budget processes. </w:t>
            </w:r>
          </w:p>
          <w:p w14:paraId="79F84BB4" w14:textId="77777777" w:rsidR="009E6AE3" w:rsidRPr="009E6AE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Contribute to a culture of continuous improvement.</w:t>
            </w:r>
          </w:p>
          <w:p w14:paraId="716CB100" w14:textId="77777777" w:rsidR="009E6AE3" w:rsidRDefault="009E6AE3" w:rsidP="009A6B8C">
            <w:pPr>
              <w:pStyle w:val="ListParagraph"/>
              <w:ind w:left="360"/>
              <w:rPr>
                <w:rFonts w:ascii="Arial" w:hAnsi="Arial" w:cs="Arial"/>
                <w:sz w:val="24"/>
                <w:szCs w:val="24"/>
              </w:rPr>
            </w:pPr>
          </w:p>
          <w:p w14:paraId="3675F0CC" w14:textId="77777777" w:rsidR="009A6B8C" w:rsidRDefault="009A6B8C" w:rsidP="009A6B8C">
            <w:pPr>
              <w:pStyle w:val="ListParagraph"/>
              <w:ind w:left="360"/>
              <w:rPr>
                <w:rFonts w:ascii="Arial" w:hAnsi="Arial" w:cs="Arial"/>
                <w:sz w:val="24"/>
                <w:szCs w:val="24"/>
              </w:rPr>
            </w:pPr>
          </w:p>
          <w:p w14:paraId="060B6E51" w14:textId="4C86951C" w:rsidR="009A6B8C" w:rsidRPr="009E6AE3" w:rsidRDefault="009A6B8C" w:rsidP="009A6B8C">
            <w:pPr>
              <w:pStyle w:val="ListParagraph"/>
              <w:ind w:left="360"/>
              <w:rPr>
                <w:rFonts w:ascii="Arial" w:hAnsi="Arial" w:cs="Arial"/>
                <w:sz w:val="14"/>
                <w:szCs w:val="14"/>
              </w:rPr>
            </w:pPr>
          </w:p>
        </w:tc>
      </w:tr>
      <w:tr w:rsidR="003627EE" w:rsidRPr="007078CC" w14:paraId="7A64D7BD" w14:textId="77777777" w:rsidTr="2712F1BC">
        <w:tc>
          <w:tcPr>
            <w:tcW w:w="10768" w:type="dxa"/>
            <w:gridSpan w:val="4"/>
            <w:tcBorders>
              <w:bottom w:val="single" w:sz="4" w:space="0" w:color="auto"/>
            </w:tcBorders>
            <w:shd w:val="clear" w:color="auto" w:fill="00B050"/>
          </w:tcPr>
          <w:p w14:paraId="2621D13D" w14:textId="78D4D596" w:rsidR="00343D73" w:rsidRPr="00343D73" w:rsidRDefault="00EE6313" w:rsidP="00343D73">
            <w:pPr>
              <w:rPr>
                <w:rFonts w:ascii="Arial" w:hAnsi="Arial" w:cs="Arial"/>
                <w:sz w:val="4"/>
                <w:szCs w:val="4"/>
              </w:rPr>
            </w:pPr>
            <w:r w:rsidRPr="00EE6313">
              <w:rPr>
                <w:rFonts w:ascii="Arial" w:hAnsi="Arial" w:cs="Arial"/>
                <w:b/>
                <w:color w:val="FFFFFF" w:themeColor="background1"/>
                <w:sz w:val="28"/>
                <w:szCs w:val="24"/>
              </w:rPr>
              <w:lastRenderedPageBreak/>
              <w:t xml:space="preserve">Health, Safety &amp; Wellbeing </w:t>
            </w:r>
          </w:p>
        </w:tc>
      </w:tr>
      <w:tr w:rsidR="003627EE" w:rsidRPr="007078CC" w14:paraId="73242E5B" w14:textId="77777777" w:rsidTr="2712F1BC">
        <w:tc>
          <w:tcPr>
            <w:tcW w:w="10768" w:type="dxa"/>
            <w:gridSpan w:val="4"/>
            <w:tcBorders>
              <w:bottom w:val="single" w:sz="4" w:space="0" w:color="auto"/>
            </w:tcBorders>
          </w:tcPr>
          <w:p w14:paraId="724CE0B3" w14:textId="200A41F4" w:rsidR="00EE6313" w:rsidRDefault="00EE6313" w:rsidP="2712F1BC">
            <w:pPr>
              <w:pStyle w:val="ListParagraph"/>
              <w:numPr>
                <w:ilvl w:val="0"/>
                <w:numId w:val="6"/>
              </w:numPr>
              <w:rPr>
                <w:rFonts w:ascii="Arial" w:hAnsi="Arial" w:cs="Arial"/>
                <w:sz w:val="20"/>
                <w:szCs w:val="20"/>
              </w:rPr>
            </w:pPr>
            <w:r w:rsidRPr="2712F1BC">
              <w:rPr>
                <w:rFonts w:ascii="Arial" w:hAnsi="Arial" w:cs="Arial"/>
                <w:sz w:val="24"/>
                <w:szCs w:val="24"/>
              </w:rPr>
              <w:t xml:space="preserve">Ensure full compliance with Health &amp; Safety legislation, CDM Regulations, Gas Safety, Electrical Safety, Legionella, Dampness &amp; Mould, and all relevant standards. </w:t>
            </w:r>
          </w:p>
          <w:p w14:paraId="0A217973" w14:textId="76D26E3A" w:rsidR="00EE6313" w:rsidRDefault="00EE6313" w:rsidP="2712F1BC">
            <w:pPr>
              <w:pStyle w:val="ListParagraph"/>
              <w:numPr>
                <w:ilvl w:val="0"/>
                <w:numId w:val="6"/>
              </w:numPr>
              <w:rPr>
                <w:rFonts w:ascii="Arial" w:hAnsi="Arial" w:cs="Arial"/>
                <w:sz w:val="20"/>
                <w:szCs w:val="20"/>
              </w:rPr>
            </w:pPr>
            <w:r w:rsidRPr="2712F1BC">
              <w:rPr>
                <w:rFonts w:ascii="Arial" w:hAnsi="Arial" w:cs="Arial"/>
                <w:sz w:val="24"/>
                <w:szCs w:val="24"/>
              </w:rPr>
              <w:t xml:space="preserve">Escalate any breaches immediately. </w:t>
            </w:r>
          </w:p>
          <w:p w14:paraId="1B9E5E97" w14:textId="0282CD85" w:rsidR="00B81657" w:rsidRPr="009E6AE3" w:rsidRDefault="00EE6313" w:rsidP="009E6AE3">
            <w:pPr>
              <w:pStyle w:val="ListParagraph"/>
              <w:numPr>
                <w:ilvl w:val="0"/>
                <w:numId w:val="6"/>
              </w:numPr>
              <w:rPr>
                <w:rFonts w:ascii="Arial" w:hAnsi="Arial" w:cs="Arial"/>
                <w:sz w:val="20"/>
                <w:szCs w:val="20"/>
              </w:rPr>
            </w:pPr>
            <w:r w:rsidRPr="2712F1BC">
              <w:rPr>
                <w:rFonts w:ascii="Arial" w:hAnsi="Arial" w:cs="Arial"/>
                <w:sz w:val="24"/>
                <w:szCs w:val="24"/>
              </w:rPr>
              <w:t xml:space="preserve">Ensure properties meet the Tolerable Standard, Repairing Standard, Fire Safety Regulations, and are fit for habitation. </w:t>
            </w:r>
          </w:p>
          <w:p w14:paraId="10DFC20D" w14:textId="58B9D8F6" w:rsidR="009E6AE3" w:rsidRPr="009E6AE3" w:rsidRDefault="009E6AE3" w:rsidP="009E6AE3">
            <w:pPr>
              <w:pStyle w:val="ListParagraph"/>
              <w:ind w:left="360"/>
              <w:rPr>
                <w:rFonts w:ascii="Arial" w:hAnsi="Arial" w:cs="Arial"/>
                <w:sz w:val="12"/>
                <w:szCs w:val="12"/>
              </w:rPr>
            </w:pPr>
          </w:p>
        </w:tc>
      </w:tr>
      <w:tr w:rsidR="0053482B" w:rsidRPr="007078CC" w14:paraId="2C6CCACB" w14:textId="77777777" w:rsidTr="2712F1BC">
        <w:tc>
          <w:tcPr>
            <w:tcW w:w="10768" w:type="dxa"/>
            <w:gridSpan w:val="4"/>
            <w:tcBorders>
              <w:bottom w:val="single" w:sz="4" w:space="0" w:color="auto"/>
            </w:tcBorders>
            <w:shd w:val="clear" w:color="auto" w:fill="00B050"/>
          </w:tcPr>
          <w:p w14:paraId="5800A953" w14:textId="61452C79" w:rsidR="00343D73" w:rsidRPr="00343D73" w:rsidRDefault="00EE6313" w:rsidP="00343D73">
            <w:pPr>
              <w:rPr>
                <w:rFonts w:ascii="Arial" w:hAnsi="Arial" w:cs="Arial"/>
                <w:color w:val="FFFFFF" w:themeColor="background1"/>
                <w:sz w:val="4"/>
                <w:szCs w:val="4"/>
              </w:rPr>
            </w:pPr>
            <w:r w:rsidRPr="00EE6313">
              <w:rPr>
                <w:rFonts w:ascii="Arial" w:hAnsi="Arial" w:cs="Arial"/>
                <w:b/>
                <w:color w:val="FFFFFF" w:themeColor="background1"/>
                <w:sz w:val="28"/>
                <w:szCs w:val="24"/>
              </w:rPr>
              <w:t xml:space="preserve">Professional Conduct &amp; Development </w:t>
            </w:r>
          </w:p>
        </w:tc>
      </w:tr>
      <w:tr w:rsidR="0053482B" w:rsidRPr="007078CC" w14:paraId="29537472" w14:textId="77777777" w:rsidTr="2712F1BC">
        <w:tc>
          <w:tcPr>
            <w:tcW w:w="10768" w:type="dxa"/>
            <w:gridSpan w:val="4"/>
            <w:tcBorders>
              <w:bottom w:val="single" w:sz="4" w:space="0" w:color="auto"/>
            </w:tcBorders>
          </w:tcPr>
          <w:p w14:paraId="28045547" w14:textId="0885E0C3" w:rsidR="00EE631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 xml:space="preserve">Act as a positive ambassador for organisational change. </w:t>
            </w:r>
          </w:p>
          <w:p w14:paraId="349A0560" w14:textId="0645082F" w:rsidR="00EE631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 xml:space="preserve">Engage in self-reflection, targeted training, and ongoing learning in procurement, contractor management, asset management, and health &amp; safety. </w:t>
            </w:r>
          </w:p>
          <w:p w14:paraId="4AE83F5F" w14:textId="1B4A64F9" w:rsidR="00EE631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 xml:space="preserve">Work constructively within the Behaviour &amp; Competency Framework. </w:t>
            </w:r>
          </w:p>
          <w:p w14:paraId="6B4A18EB" w14:textId="77777777" w:rsidR="009E6AE3" w:rsidRPr="009E6AE3" w:rsidRDefault="00EE6313" w:rsidP="2712F1BC">
            <w:pPr>
              <w:pStyle w:val="ListParagraph"/>
              <w:numPr>
                <w:ilvl w:val="0"/>
                <w:numId w:val="9"/>
              </w:numPr>
              <w:rPr>
                <w:rFonts w:ascii="Arial" w:hAnsi="Arial" w:cs="Arial"/>
                <w:sz w:val="20"/>
                <w:szCs w:val="20"/>
              </w:rPr>
            </w:pPr>
            <w:r w:rsidRPr="2712F1BC">
              <w:rPr>
                <w:rFonts w:ascii="Arial" w:hAnsi="Arial" w:cs="Arial"/>
                <w:sz w:val="24"/>
                <w:szCs w:val="24"/>
              </w:rPr>
              <w:t>Performance will be reviewed against KPIs including quality, timeliness, compliance, and budget adherence.</w:t>
            </w:r>
          </w:p>
          <w:p w14:paraId="694F7BF6" w14:textId="385862AC" w:rsidR="009E6AE3" w:rsidRPr="009E6AE3" w:rsidRDefault="009E6AE3" w:rsidP="009A6B8C">
            <w:pPr>
              <w:pStyle w:val="ListParagraph"/>
              <w:ind w:left="360"/>
              <w:rPr>
                <w:rFonts w:ascii="Arial" w:hAnsi="Arial" w:cs="Arial"/>
                <w:sz w:val="12"/>
                <w:szCs w:val="12"/>
              </w:rPr>
            </w:pPr>
          </w:p>
        </w:tc>
      </w:tr>
      <w:tr w:rsidR="0053482B" w:rsidRPr="007078CC" w14:paraId="78FA2929" w14:textId="77777777" w:rsidTr="2712F1BC">
        <w:tc>
          <w:tcPr>
            <w:tcW w:w="10768" w:type="dxa"/>
            <w:gridSpan w:val="4"/>
            <w:tcBorders>
              <w:bottom w:val="single" w:sz="4" w:space="0" w:color="auto"/>
            </w:tcBorders>
            <w:shd w:val="clear" w:color="auto" w:fill="00B050"/>
          </w:tcPr>
          <w:p w14:paraId="7D9284B6" w14:textId="3BB0A550" w:rsidR="00343D73" w:rsidRPr="00343D73" w:rsidRDefault="00EE6313" w:rsidP="00343D73">
            <w:pPr>
              <w:rPr>
                <w:rFonts w:ascii="Arial" w:hAnsi="Arial" w:cs="Arial"/>
                <w:sz w:val="4"/>
                <w:szCs w:val="4"/>
              </w:rPr>
            </w:pPr>
            <w:r w:rsidRPr="00EE6313">
              <w:rPr>
                <w:rFonts w:ascii="Arial" w:hAnsi="Arial" w:cs="Arial"/>
                <w:b/>
                <w:color w:val="FFFFFF" w:themeColor="background1"/>
                <w:sz w:val="28"/>
                <w:szCs w:val="24"/>
              </w:rPr>
              <w:t xml:space="preserve">Invoice Processing </w:t>
            </w:r>
          </w:p>
        </w:tc>
      </w:tr>
      <w:tr w:rsidR="0053482B" w:rsidRPr="007078CC" w14:paraId="31A2EB43" w14:textId="77777777" w:rsidTr="2712F1BC">
        <w:tc>
          <w:tcPr>
            <w:tcW w:w="10768" w:type="dxa"/>
            <w:gridSpan w:val="4"/>
            <w:tcBorders>
              <w:bottom w:val="single" w:sz="4" w:space="0" w:color="auto"/>
            </w:tcBorders>
          </w:tcPr>
          <w:p w14:paraId="5B0B7B6B" w14:textId="77777777" w:rsidR="009E6AE3" w:rsidRPr="00F920D7" w:rsidRDefault="00EE6313" w:rsidP="009E6AE3">
            <w:pPr>
              <w:pStyle w:val="ListParagraph"/>
              <w:numPr>
                <w:ilvl w:val="0"/>
                <w:numId w:val="1"/>
              </w:numPr>
              <w:rPr>
                <w:rFonts w:ascii="Arial" w:hAnsi="Arial" w:cs="Arial"/>
                <w:sz w:val="20"/>
                <w:szCs w:val="20"/>
              </w:rPr>
            </w:pPr>
            <w:r w:rsidRPr="00EE6313">
              <w:rPr>
                <w:rFonts w:ascii="Arial" w:hAnsi="Arial" w:cs="Arial"/>
                <w:sz w:val="24"/>
                <w:szCs w:val="24"/>
              </w:rPr>
              <w:t>Approve invoices in accordance with Financial Regulations.</w:t>
            </w:r>
          </w:p>
          <w:p w14:paraId="7D5143CC" w14:textId="672B147A" w:rsidR="00F920D7" w:rsidRPr="00F920D7" w:rsidRDefault="00F920D7" w:rsidP="00F920D7">
            <w:pPr>
              <w:pStyle w:val="ListParagraph"/>
              <w:ind w:left="360"/>
              <w:rPr>
                <w:rFonts w:ascii="Arial" w:hAnsi="Arial" w:cs="Arial"/>
                <w:sz w:val="14"/>
                <w:szCs w:val="14"/>
              </w:rPr>
            </w:pPr>
          </w:p>
        </w:tc>
      </w:tr>
      <w:tr w:rsidR="000301AB" w:rsidRPr="007078CC" w14:paraId="6AD76DB6" w14:textId="77777777" w:rsidTr="2712F1BC">
        <w:trPr>
          <w:trHeight w:val="374"/>
        </w:trPr>
        <w:tc>
          <w:tcPr>
            <w:tcW w:w="10768" w:type="dxa"/>
            <w:gridSpan w:val="4"/>
            <w:tcBorders>
              <w:bottom w:val="single" w:sz="4" w:space="0" w:color="auto"/>
            </w:tcBorders>
            <w:shd w:val="clear" w:color="auto" w:fill="00B050"/>
          </w:tcPr>
          <w:p w14:paraId="52283072" w14:textId="1D2B14D7" w:rsidR="000301AB" w:rsidRPr="00343D73" w:rsidRDefault="00EE6313" w:rsidP="00EE6313">
            <w:pPr>
              <w:rPr>
                <w:rFonts w:ascii="Arial" w:hAnsi="Arial" w:cs="Arial"/>
                <w:sz w:val="4"/>
                <w:szCs w:val="4"/>
              </w:rPr>
            </w:pPr>
            <w:r w:rsidRPr="00EE6313">
              <w:rPr>
                <w:rFonts w:ascii="Arial" w:hAnsi="Arial" w:cs="Arial"/>
                <w:b/>
                <w:color w:val="FFFFFF" w:themeColor="background1"/>
                <w:sz w:val="28"/>
                <w:szCs w:val="24"/>
              </w:rPr>
              <w:t>Team Support &amp; Cover</w:t>
            </w:r>
          </w:p>
        </w:tc>
      </w:tr>
      <w:tr w:rsidR="000301AB" w:rsidRPr="007078CC" w14:paraId="7CB7ADCD" w14:textId="77777777" w:rsidTr="2712F1BC">
        <w:tc>
          <w:tcPr>
            <w:tcW w:w="10768" w:type="dxa"/>
            <w:gridSpan w:val="4"/>
            <w:tcBorders>
              <w:bottom w:val="single" w:sz="4" w:space="0" w:color="auto"/>
            </w:tcBorders>
          </w:tcPr>
          <w:p w14:paraId="4070463D" w14:textId="66D2C5B8" w:rsidR="00EE6313" w:rsidRDefault="00EE6313" w:rsidP="2712F1BC">
            <w:pPr>
              <w:pStyle w:val="ListParagraph"/>
              <w:numPr>
                <w:ilvl w:val="0"/>
                <w:numId w:val="1"/>
              </w:numPr>
              <w:rPr>
                <w:rFonts w:ascii="Arial" w:hAnsi="Arial" w:cs="Arial"/>
                <w:sz w:val="20"/>
                <w:szCs w:val="20"/>
              </w:rPr>
            </w:pPr>
            <w:r w:rsidRPr="2712F1BC">
              <w:rPr>
                <w:rFonts w:ascii="Arial" w:hAnsi="Arial" w:cs="Arial"/>
                <w:sz w:val="24"/>
                <w:szCs w:val="24"/>
              </w:rPr>
              <w:t xml:space="preserve">Provide cover for RAM team members, ensuring detailed handovers during leave. </w:t>
            </w:r>
          </w:p>
          <w:p w14:paraId="7A5982C5" w14:textId="77777777" w:rsidR="009E6AE3" w:rsidRPr="009E6AE3" w:rsidRDefault="00EE6313" w:rsidP="2712F1BC">
            <w:pPr>
              <w:pStyle w:val="ListParagraph"/>
              <w:numPr>
                <w:ilvl w:val="0"/>
                <w:numId w:val="1"/>
              </w:numPr>
              <w:rPr>
                <w:rFonts w:ascii="Arial" w:hAnsi="Arial" w:cs="Arial"/>
                <w:sz w:val="20"/>
                <w:szCs w:val="20"/>
              </w:rPr>
            </w:pPr>
            <w:r w:rsidRPr="2712F1BC">
              <w:rPr>
                <w:rFonts w:ascii="Arial" w:hAnsi="Arial" w:cs="Arial"/>
                <w:sz w:val="24"/>
                <w:szCs w:val="24"/>
              </w:rPr>
              <w:t>Support team objectives in a fair, flexible, and constructive manner, including occasional early or late working as required.</w:t>
            </w:r>
          </w:p>
          <w:p w14:paraId="324ADAC6" w14:textId="0A44A9CF" w:rsidR="00B81657" w:rsidRPr="009A6B8C" w:rsidRDefault="00B81657" w:rsidP="009A6B8C">
            <w:pPr>
              <w:rPr>
                <w:rFonts w:ascii="Arial" w:hAnsi="Arial" w:cs="Arial"/>
                <w:sz w:val="20"/>
                <w:szCs w:val="20"/>
              </w:rPr>
            </w:pPr>
          </w:p>
        </w:tc>
      </w:tr>
      <w:tr w:rsidR="0053482B" w:rsidRPr="007078CC" w14:paraId="4A11EF5A" w14:textId="77777777" w:rsidTr="2712F1BC">
        <w:tc>
          <w:tcPr>
            <w:tcW w:w="10768" w:type="dxa"/>
            <w:gridSpan w:val="4"/>
            <w:tcBorders>
              <w:bottom w:val="single" w:sz="4" w:space="0" w:color="auto"/>
            </w:tcBorders>
            <w:shd w:val="clear" w:color="auto" w:fill="00B050"/>
          </w:tcPr>
          <w:p w14:paraId="0F26442B" w14:textId="64FC92ED" w:rsidR="00343D73" w:rsidRPr="00343D73" w:rsidRDefault="00EE6313" w:rsidP="00343D73">
            <w:pPr>
              <w:rPr>
                <w:rFonts w:ascii="Arial" w:hAnsi="Arial" w:cs="Arial"/>
                <w:sz w:val="4"/>
                <w:szCs w:val="4"/>
              </w:rPr>
            </w:pPr>
            <w:r w:rsidRPr="00EE6313">
              <w:rPr>
                <w:rFonts w:ascii="Arial" w:hAnsi="Arial" w:cs="Arial"/>
                <w:b/>
                <w:color w:val="FFFFFF" w:themeColor="background1"/>
                <w:sz w:val="28"/>
                <w:szCs w:val="24"/>
              </w:rPr>
              <w:t>Key Performance Indicators (KPIs)</w:t>
            </w:r>
          </w:p>
        </w:tc>
      </w:tr>
      <w:tr w:rsidR="0053482B" w:rsidRPr="007078CC" w14:paraId="3522212D" w14:textId="77777777" w:rsidTr="2712F1BC">
        <w:tc>
          <w:tcPr>
            <w:tcW w:w="10768" w:type="dxa"/>
            <w:gridSpan w:val="4"/>
            <w:tcBorders>
              <w:bottom w:val="single" w:sz="4" w:space="0" w:color="auto"/>
            </w:tcBorders>
          </w:tcPr>
          <w:p w14:paraId="66B5E1A6" w14:textId="5BA00B4A"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100% compliance with Procurement Policy and Financial Regulations</w:t>
            </w:r>
            <w:r w:rsidR="007B3827">
              <w:rPr>
                <w:rFonts w:ascii="Arial" w:hAnsi="Arial" w:cs="Arial"/>
                <w:sz w:val="24"/>
                <w:szCs w:val="24"/>
              </w:rPr>
              <w:t>.</w:t>
            </w:r>
          </w:p>
          <w:p w14:paraId="1F60BA93" w14:textId="25DDEE60"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Monthly KPI reporting submitted by the 15</w:t>
            </w:r>
            <w:r w:rsidRPr="009A6B8C">
              <w:rPr>
                <w:rFonts w:ascii="Arial" w:hAnsi="Arial" w:cs="Arial"/>
                <w:sz w:val="24"/>
                <w:szCs w:val="24"/>
                <w:vertAlign w:val="superscript"/>
              </w:rPr>
              <w:t>th</w:t>
            </w:r>
            <w:r w:rsidRPr="009A6B8C">
              <w:rPr>
                <w:rFonts w:ascii="Arial" w:hAnsi="Arial" w:cs="Arial"/>
                <w:sz w:val="24"/>
                <w:szCs w:val="24"/>
              </w:rPr>
              <w:t xml:space="preserve"> of each month</w:t>
            </w:r>
            <w:r w:rsidR="007B3827">
              <w:rPr>
                <w:rFonts w:ascii="Arial" w:hAnsi="Arial" w:cs="Arial"/>
                <w:sz w:val="24"/>
                <w:szCs w:val="24"/>
              </w:rPr>
              <w:t>.</w:t>
            </w:r>
          </w:p>
          <w:p w14:paraId="27C3AB43" w14:textId="4E0EA035"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All projects delivered within agreed timelines and budgets</w:t>
            </w:r>
            <w:r w:rsidR="007B3827">
              <w:rPr>
                <w:rFonts w:ascii="Arial" w:hAnsi="Arial" w:cs="Arial"/>
                <w:sz w:val="24"/>
                <w:szCs w:val="24"/>
              </w:rPr>
              <w:t>.</w:t>
            </w:r>
          </w:p>
          <w:p w14:paraId="5E747E84" w14:textId="2224E819"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Early escalation of variances and risks</w:t>
            </w:r>
            <w:r w:rsidR="007B3827">
              <w:rPr>
                <w:rFonts w:ascii="Arial" w:hAnsi="Arial" w:cs="Arial"/>
                <w:sz w:val="24"/>
                <w:szCs w:val="24"/>
              </w:rPr>
              <w:t>.</w:t>
            </w:r>
          </w:p>
          <w:p w14:paraId="371DD4D7" w14:textId="7CE8CE8F"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100% post inspection of planned works</w:t>
            </w:r>
            <w:r w:rsidR="007B3827">
              <w:rPr>
                <w:rFonts w:ascii="Arial" w:hAnsi="Arial" w:cs="Arial"/>
                <w:sz w:val="24"/>
                <w:szCs w:val="24"/>
              </w:rPr>
              <w:t>.</w:t>
            </w:r>
          </w:p>
          <w:p w14:paraId="4399DE7A" w14:textId="0A494F18"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Accurate and timely Board reporting</w:t>
            </w:r>
            <w:r w:rsidR="007B3827">
              <w:rPr>
                <w:rFonts w:ascii="Arial" w:hAnsi="Arial" w:cs="Arial"/>
                <w:sz w:val="24"/>
                <w:szCs w:val="24"/>
              </w:rPr>
              <w:t>.</w:t>
            </w:r>
          </w:p>
          <w:p w14:paraId="357F61FD" w14:textId="396C0B09" w:rsidR="00EE6313" w:rsidRPr="009A6B8C" w:rsidRDefault="00EE6313" w:rsidP="009A6B8C">
            <w:pPr>
              <w:pStyle w:val="ListParagraph"/>
              <w:numPr>
                <w:ilvl w:val="0"/>
                <w:numId w:val="49"/>
              </w:numPr>
              <w:rPr>
                <w:rFonts w:ascii="Arial" w:hAnsi="Arial" w:cs="Arial"/>
                <w:sz w:val="24"/>
                <w:szCs w:val="24"/>
              </w:rPr>
            </w:pPr>
            <w:r w:rsidRPr="009A6B8C">
              <w:rPr>
                <w:rFonts w:ascii="Arial" w:hAnsi="Arial" w:cs="Arial"/>
                <w:sz w:val="24"/>
                <w:szCs w:val="24"/>
              </w:rPr>
              <w:t>High quality contractor performance and documented feedback</w:t>
            </w:r>
            <w:r w:rsidR="007B3827">
              <w:rPr>
                <w:rFonts w:ascii="Arial" w:hAnsi="Arial" w:cs="Arial"/>
                <w:sz w:val="24"/>
                <w:szCs w:val="24"/>
              </w:rPr>
              <w:t>.</w:t>
            </w:r>
          </w:p>
          <w:p w14:paraId="5FA11F44" w14:textId="77777777" w:rsidR="009A6B8C" w:rsidRPr="009A6B8C" w:rsidRDefault="00EE6313" w:rsidP="009A6B8C">
            <w:pPr>
              <w:pStyle w:val="ListParagraph"/>
              <w:numPr>
                <w:ilvl w:val="0"/>
                <w:numId w:val="49"/>
              </w:numPr>
              <w:rPr>
                <w:rFonts w:ascii="Arial" w:hAnsi="Arial" w:cs="Arial"/>
                <w:sz w:val="20"/>
                <w:szCs w:val="20"/>
              </w:rPr>
            </w:pPr>
            <w:r w:rsidRPr="009A6B8C">
              <w:rPr>
                <w:rFonts w:ascii="Arial" w:hAnsi="Arial" w:cs="Arial"/>
                <w:sz w:val="24"/>
                <w:szCs w:val="24"/>
              </w:rPr>
              <w:t>Full compliance with H&amp;S, CDM, Gas, Electrical, Legionella, and Damp &amp; Mould requirements.</w:t>
            </w:r>
          </w:p>
          <w:p w14:paraId="453248DD" w14:textId="3BDFBFC8" w:rsidR="00B81657" w:rsidRPr="00E27233" w:rsidRDefault="00B81657" w:rsidP="009A6B8C">
            <w:pPr>
              <w:pStyle w:val="ListParagraph"/>
              <w:ind w:left="360"/>
              <w:rPr>
                <w:rFonts w:ascii="Arial" w:hAnsi="Arial" w:cs="Arial"/>
                <w:sz w:val="24"/>
                <w:szCs w:val="24"/>
              </w:rPr>
            </w:pPr>
          </w:p>
        </w:tc>
      </w:tr>
      <w:tr w:rsidR="0053482B" w:rsidRPr="007078CC" w14:paraId="317D3F24" w14:textId="77777777" w:rsidTr="2712F1BC">
        <w:tc>
          <w:tcPr>
            <w:tcW w:w="10768" w:type="dxa"/>
            <w:gridSpan w:val="4"/>
            <w:shd w:val="clear" w:color="auto" w:fill="00B050"/>
          </w:tcPr>
          <w:p w14:paraId="5F113077" w14:textId="0CFCAAB7" w:rsidR="009A77A4" w:rsidRPr="007078CC" w:rsidRDefault="0053482B" w:rsidP="00E27233">
            <w:pPr>
              <w:rPr>
                <w:rFonts w:ascii="Arial" w:hAnsi="Arial" w:cs="Arial"/>
                <w:b/>
                <w:color w:val="FFFFFF" w:themeColor="background1"/>
                <w:sz w:val="24"/>
                <w:szCs w:val="24"/>
              </w:rPr>
            </w:pPr>
            <w:r w:rsidRPr="007078CC">
              <w:rPr>
                <w:rFonts w:ascii="Arial" w:hAnsi="Arial" w:cs="Arial"/>
                <w:b/>
                <w:color w:val="FFFFFF" w:themeColor="background1"/>
                <w:sz w:val="24"/>
                <w:szCs w:val="24"/>
              </w:rPr>
              <w:t>This job description is designed to provide a general statement of the required tasks, duties and responsibilities.  It is not exhaustive and may be subject to amendment and/or review depending on business needs from time to time.</w:t>
            </w:r>
          </w:p>
        </w:tc>
      </w:tr>
    </w:tbl>
    <w:p w14:paraId="2CEC0FDC" w14:textId="77777777" w:rsidR="007B2D88" w:rsidRDefault="007B2D88" w:rsidP="005E2000">
      <w:pPr>
        <w:rPr>
          <w:rFonts w:ascii="Arial" w:hAnsi="Arial" w:cs="Arial"/>
          <w:sz w:val="24"/>
          <w:szCs w:val="24"/>
        </w:rPr>
      </w:pPr>
    </w:p>
    <w:p w14:paraId="10021892" w14:textId="77777777" w:rsidR="00F920D7" w:rsidRDefault="00F920D7" w:rsidP="005E2000">
      <w:pPr>
        <w:rPr>
          <w:rFonts w:ascii="Arial" w:hAnsi="Arial" w:cs="Arial"/>
          <w:sz w:val="24"/>
          <w:szCs w:val="24"/>
        </w:rPr>
      </w:pPr>
    </w:p>
    <w:p w14:paraId="20275D0E" w14:textId="77777777" w:rsidR="00F920D7" w:rsidRDefault="00F920D7" w:rsidP="005E2000">
      <w:pPr>
        <w:rPr>
          <w:rFonts w:ascii="Arial" w:hAnsi="Arial" w:cs="Arial"/>
          <w:sz w:val="24"/>
          <w:szCs w:val="24"/>
        </w:rPr>
      </w:pPr>
    </w:p>
    <w:p w14:paraId="56AE60B4" w14:textId="77777777" w:rsidR="00F920D7" w:rsidRDefault="00F920D7" w:rsidP="005E2000">
      <w:pPr>
        <w:rPr>
          <w:rFonts w:ascii="Arial" w:hAnsi="Arial" w:cs="Arial"/>
          <w:sz w:val="24"/>
          <w:szCs w:val="24"/>
        </w:rPr>
      </w:pPr>
    </w:p>
    <w:p w14:paraId="4EC2636E" w14:textId="77777777" w:rsidR="00F920D7" w:rsidRDefault="00F920D7" w:rsidP="005E2000">
      <w:pPr>
        <w:rPr>
          <w:rFonts w:ascii="Arial" w:hAnsi="Arial" w:cs="Arial"/>
          <w:sz w:val="24"/>
          <w:szCs w:val="24"/>
        </w:rPr>
      </w:pPr>
    </w:p>
    <w:p w14:paraId="08CE87A1" w14:textId="77777777" w:rsidR="00F920D7" w:rsidRDefault="00F920D7" w:rsidP="005E2000">
      <w:pPr>
        <w:rPr>
          <w:rFonts w:ascii="Arial" w:hAnsi="Arial" w:cs="Arial"/>
          <w:sz w:val="24"/>
          <w:szCs w:val="24"/>
        </w:rPr>
      </w:pPr>
    </w:p>
    <w:p w14:paraId="09A0D376" w14:textId="77777777" w:rsidR="00F920D7" w:rsidRDefault="00F920D7" w:rsidP="005E2000">
      <w:pPr>
        <w:rPr>
          <w:rFonts w:ascii="Arial" w:hAnsi="Arial" w:cs="Arial"/>
          <w:sz w:val="24"/>
          <w:szCs w:val="24"/>
        </w:rPr>
      </w:pPr>
    </w:p>
    <w:p w14:paraId="2C24A86A" w14:textId="77777777" w:rsidR="00FE1C9D" w:rsidRDefault="00FE1C9D" w:rsidP="005E2000">
      <w:pPr>
        <w:rPr>
          <w:rFonts w:ascii="Arial" w:hAnsi="Arial" w:cs="Arial"/>
          <w:sz w:val="24"/>
          <w:szCs w:val="24"/>
        </w:rPr>
      </w:pPr>
    </w:p>
    <w:p w14:paraId="2F8E48B6" w14:textId="77777777" w:rsidR="00F920D7" w:rsidRDefault="00F920D7" w:rsidP="005E2000">
      <w:pPr>
        <w:rPr>
          <w:rFonts w:ascii="Arial" w:hAnsi="Arial" w:cs="Arial"/>
          <w:sz w:val="24"/>
          <w:szCs w:val="24"/>
        </w:rPr>
      </w:pPr>
    </w:p>
    <w:p w14:paraId="0593E6D2" w14:textId="77777777" w:rsidR="00F920D7" w:rsidRDefault="00F920D7" w:rsidP="005E2000">
      <w:pPr>
        <w:rPr>
          <w:rFonts w:ascii="Arial" w:hAnsi="Arial" w:cs="Arial"/>
          <w:sz w:val="24"/>
          <w:szCs w:val="24"/>
        </w:rPr>
      </w:pPr>
    </w:p>
    <w:p w14:paraId="33DEB8E0" w14:textId="77777777" w:rsidR="00F920D7" w:rsidRDefault="00F920D7" w:rsidP="005E2000">
      <w:pPr>
        <w:rPr>
          <w:rFonts w:ascii="Arial" w:hAnsi="Arial" w:cs="Arial"/>
          <w:sz w:val="24"/>
          <w:szCs w:val="24"/>
        </w:rPr>
      </w:pPr>
    </w:p>
    <w:p w14:paraId="4B1A1647" w14:textId="77777777" w:rsidR="00F920D7" w:rsidRDefault="00F920D7" w:rsidP="005E2000">
      <w:pPr>
        <w:rPr>
          <w:rFonts w:ascii="Arial" w:hAnsi="Arial" w:cs="Arial"/>
          <w:sz w:val="24"/>
          <w:szCs w:val="24"/>
        </w:rPr>
      </w:pPr>
    </w:p>
    <w:p w14:paraId="7DE25EC8" w14:textId="77777777" w:rsidR="00FA62AE" w:rsidRDefault="00FA62AE" w:rsidP="00FA62AE">
      <w:pPr>
        <w:rPr>
          <w:rFonts w:ascii="Arial" w:eastAsia="Arial" w:hAnsi="Arial" w:cs="Arial"/>
          <w:b/>
          <w:bCs/>
          <w:sz w:val="32"/>
          <w:szCs w:val="32"/>
          <w:lang w:val="en-US"/>
        </w:rPr>
      </w:pPr>
      <w:r w:rsidRPr="5C62D0AF">
        <w:rPr>
          <w:rFonts w:ascii="Arial" w:eastAsia="Arial" w:hAnsi="Arial" w:cs="Arial"/>
          <w:b/>
          <w:bCs/>
          <w:sz w:val="32"/>
          <w:szCs w:val="32"/>
          <w:lang w:val="en-US"/>
        </w:rPr>
        <w:lastRenderedPageBreak/>
        <w:t>Competency Framework</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188"/>
      </w:tblGrid>
      <w:tr w:rsidR="00F920D7" w14:paraId="6CA6BD5F" w14:textId="77777777" w:rsidTr="00483642">
        <w:trPr>
          <w:trHeight w:val="300"/>
        </w:trPr>
        <w:tc>
          <w:tcPr>
            <w:tcW w:w="10188" w:type="dxa"/>
            <w:tcBorders>
              <w:top w:val="single" w:sz="6" w:space="0" w:color="auto"/>
              <w:left w:val="single" w:sz="6" w:space="0" w:color="auto"/>
              <w:right w:val="single" w:sz="6" w:space="0" w:color="auto"/>
            </w:tcBorders>
            <w:shd w:val="clear" w:color="auto" w:fill="FF99FF"/>
            <w:tcMar>
              <w:left w:w="105" w:type="dxa"/>
              <w:right w:w="105" w:type="dxa"/>
            </w:tcMar>
          </w:tcPr>
          <w:p w14:paraId="4E88AECD"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Customer Centred Approach</w:t>
            </w:r>
          </w:p>
        </w:tc>
      </w:tr>
      <w:tr w:rsidR="00F920D7" w14:paraId="66327FA6" w14:textId="77777777" w:rsidTr="00483642">
        <w:trPr>
          <w:trHeight w:val="300"/>
        </w:trPr>
        <w:tc>
          <w:tcPr>
            <w:tcW w:w="10188" w:type="dxa"/>
            <w:tcBorders>
              <w:left w:val="single" w:sz="6" w:space="0" w:color="auto"/>
              <w:bottom w:val="single" w:sz="6" w:space="0" w:color="auto"/>
              <w:right w:val="single" w:sz="6" w:space="0" w:color="auto"/>
            </w:tcBorders>
            <w:tcMar>
              <w:left w:w="105" w:type="dxa"/>
              <w:right w:w="105" w:type="dxa"/>
            </w:tcMar>
          </w:tcPr>
          <w:p w14:paraId="53BBC99D" w14:textId="77777777" w:rsidR="00F920D7" w:rsidRDefault="00F920D7" w:rsidP="00483642">
            <w:pPr>
              <w:rPr>
                <w:rFonts w:ascii="Arial" w:eastAsia="Arial" w:hAnsi="Arial" w:cs="Arial"/>
                <w:color w:val="000000" w:themeColor="text1"/>
              </w:rPr>
            </w:pPr>
            <w:r w:rsidRPr="00C146C6">
              <w:rPr>
                <w:rFonts w:ascii="Arial" w:eastAsia="Arial" w:hAnsi="Arial" w:cs="Arial"/>
                <w:color w:val="000000" w:themeColor="text1"/>
                <w:sz w:val="24"/>
                <w:szCs w:val="24"/>
              </w:rPr>
              <w:t>Puts the person at the heart of the service and is able to understand both internal and external customer and service users’ needs. Recognise that customers and service users are unique. Takes personal responsibility for securing the satisfaction and well-being of customers and service users. Shows perseverance and innovation in resolving problems. Encourages and maintains open, positive relationships with a wide range of people. Listens and communicates assertively to ensure mutual understanding.</w:t>
            </w:r>
          </w:p>
        </w:tc>
      </w:tr>
      <w:tr w:rsidR="00F920D7" w14:paraId="595B3423" w14:textId="77777777" w:rsidTr="00483642">
        <w:trPr>
          <w:trHeight w:val="300"/>
        </w:trPr>
        <w:tc>
          <w:tcPr>
            <w:tcW w:w="10188" w:type="dxa"/>
            <w:shd w:val="clear" w:color="auto" w:fill="FABF8F" w:themeFill="accent6" w:themeFillTint="99"/>
            <w:tcMar>
              <w:left w:w="105" w:type="dxa"/>
              <w:right w:w="105" w:type="dxa"/>
            </w:tcMar>
          </w:tcPr>
          <w:p w14:paraId="3A57E78F" w14:textId="3C7EBEE4"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02D853A3" w14:textId="77777777" w:rsidTr="00483642">
        <w:trPr>
          <w:trHeight w:val="300"/>
        </w:trPr>
        <w:tc>
          <w:tcPr>
            <w:tcW w:w="10188" w:type="dxa"/>
            <w:tcMar>
              <w:left w:w="105" w:type="dxa"/>
              <w:right w:w="105" w:type="dxa"/>
            </w:tcMar>
          </w:tcPr>
          <w:p w14:paraId="55246C62"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715EC98F"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Recognises who the customer is for your role</w:t>
            </w:r>
          </w:p>
          <w:p w14:paraId="5C676A9C"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Listens and treats people with respect</w:t>
            </w:r>
          </w:p>
          <w:p w14:paraId="0671BFA9"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Responds to customers issues and is helpful</w:t>
            </w:r>
          </w:p>
          <w:p w14:paraId="54D279D4"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Is considerate of colleagues</w:t>
            </w:r>
          </w:p>
          <w:p w14:paraId="2998A624" w14:textId="77777777" w:rsidR="00F920D7" w:rsidRPr="00F920D7" w:rsidRDefault="00F920D7" w:rsidP="00F920D7">
            <w:pPr>
              <w:rPr>
                <w:rFonts w:ascii="Arial" w:hAnsi="Arial" w:cs="Arial"/>
                <w:sz w:val="24"/>
                <w:szCs w:val="28"/>
              </w:rPr>
            </w:pPr>
          </w:p>
          <w:p w14:paraId="602A6AAC"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564B4025" w14:textId="77777777" w:rsidR="00F920D7" w:rsidRPr="00F920D7" w:rsidRDefault="00F920D7" w:rsidP="00F920D7">
            <w:pPr>
              <w:pStyle w:val="ListParagraph"/>
              <w:numPr>
                <w:ilvl w:val="0"/>
                <w:numId w:val="44"/>
              </w:numPr>
              <w:rPr>
                <w:rFonts w:ascii="Arial" w:hAnsi="Arial" w:cs="Arial"/>
                <w:sz w:val="24"/>
                <w:szCs w:val="28"/>
              </w:rPr>
            </w:pPr>
            <w:r w:rsidRPr="00F920D7">
              <w:rPr>
                <w:rFonts w:ascii="Arial" w:hAnsi="Arial" w:cs="Arial"/>
                <w:sz w:val="24"/>
                <w:szCs w:val="28"/>
              </w:rPr>
              <w:t>Provides support to colleagues to deliver required service</w:t>
            </w:r>
          </w:p>
          <w:p w14:paraId="1FE8A85B" w14:textId="77777777" w:rsidR="00F920D7" w:rsidRPr="00F920D7" w:rsidRDefault="00F920D7" w:rsidP="00F920D7">
            <w:pPr>
              <w:pStyle w:val="ListParagraph"/>
              <w:numPr>
                <w:ilvl w:val="0"/>
                <w:numId w:val="44"/>
              </w:numPr>
              <w:rPr>
                <w:rFonts w:ascii="Arial" w:hAnsi="Arial" w:cs="Arial"/>
                <w:sz w:val="24"/>
                <w:szCs w:val="28"/>
              </w:rPr>
            </w:pPr>
            <w:r w:rsidRPr="00F920D7">
              <w:rPr>
                <w:rFonts w:ascii="Arial" w:hAnsi="Arial" w:cs="Arial"/>
                <w:sz w:val="24"/>
                <w:szCs w:val="28"/>
              </w:rPr>
              <w:t>Delivers appropriate feedback</w:t>
            </w:r>
          </w:p>
          <w:p w14:paraId="3B8F6787"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Encourages customer service as a priority</w:t>
            </w:r>
          </w:p>
          <w:p w14:paraId="07836FED"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Takes responsibility for solving complex customer queries and requests</w:t>
            </w:r>
          </w:p>
          <w:p w14:paraId="58698E52"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Ensures communication with customers is clear</w:t>
            </w:r>
          </w:p>
          <w:p w14:paraId="6485B49B"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Regularly seeks feedback from customers on service delivery</w:t>
            </w:r>
          </w:p>
          <w:p w14:paraId="786E8FD2" w14:textId="77777777" w:rsidR="00F920D7" w:rsidRPr="00F920D7" w:rsidRDefault="00F920D7" w:rsidP="00F920D7">
            <w:pPr>
              <w:rPr>
                <w:rFonts w:ascii="Arial" w:hAnsi="Arial" w:cs="Arial"/>
                <w:sz w:val="24"/>
                <w:szCs w:val="28"/>
              </w:rPr>
            </w:pPr>
          </w:p>
          <w:p w14:paraId="4490729C"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7489A64E"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Uses customer feedback to enhance services and improve processes where appropriate</w:t>
            </w:r>
          </w:p>
          <w:p w14:paraId="5FBE0428"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Develops internal and external networks to support service delivery</w:t>
            </w:r>
          </w:p>
          <w:p w14:paraId="17B25C42"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Follows up to check customer satisfaction</w:t>
            </w:r>
          </w:p>
          <w:p w14:paraId="308A0EC5"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Ensures a culture of continuous improvement</w:t>
            </w:r>
          </w:p>
          <w:p w14:paraId="16DBA1BB" w14:textId="561A971F" w:rsidR="00F920D7" w:rsidRPr="00F920D7" w:rsidRDefault="00F920D7" w:rsidP="00F920D7">
            <w:pPr>
              <w:ind w:right="136"/>
              <w:rPr>
                <w:rFonts w:ascii="Arial" w:eastAsia="Arial" w:hAnsi="Arial" w:cs="Arial"/>
                <w:color w:val="000000" w:themeColor="text1"/>
                <w:sz w:val="24"/>
                <w:szCs w:val="28"/>
              </w:rPr>
            </w:pPr>
          </w:p>
        </w:tc>
      </w:tr>
    </w:tbl>
    <w:p w14:paraId="400D3961" w14:textId="77777777" w:rsidR="00F920D7" w:rsidRDefault="00F920D7" w:rsidP="00F920D7">
      <w:pPr>
        <w:spacing w:after="0"/>
        <w:rPr>
          <w:rFonts w:ascii="Arial" w:eastAsia="Arial" w:hAnsi="Arial" w:cs="Arial"/>
          <w:lang w:val="en-US"/>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200"/>
      </w:tblGrid>
      <w:tr w:rsidR="00F920D7" w14:paraId="19B599BC" w14:textId="77777777" w:rsidTr="00483642">
        <w:trPr>
          <w:trHeight w:val="300"/>
        </w:trPr>
        <w:tc>
          <w:tcPr>
            <w:tcW w:w="10200" w:type="dxa"/>
            <w:shd w:val="clear" w:color="auto" w:fill="FF99FF"/>
            <w:tcMar>
              <w:left w:w="105" w:type="dxa"/>
              <w:right w:w="105" w:type="dxa"/>
            </w:tcMar>
          </w:tcPr>
          <w:p w14:paraId="565F1BAD"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Innovation</w:t>
            </w:r>
          </w:p>
        </w:tc>
      </w:tr>
      <w:tr w:rsidR="00F920D7" w14:paraId="76145A27" w14:textId="77777777" w:rsidTr="00483642">
        <w:trPr>
          <w:trHeight w:val="300"/>
        </w:trPr>
        <w:tc>
          <w:tcPr>
            <w:tcW w:w="10200" w:type="dxa"/>
            <w:tcMar>
              <w:left w:w="105" w:type="dxa"/>
              <w:right w:w="105" w:type="dxa"/>
            </w:tcMar>
          </w:tcPr>
          <w:p w14:paraId="66D78BA0"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color w:val="000000" w:themeColor="text1"/>
                <w:sz w:val="24"/>
                <w:szCs w:val="24"/>
              </w:rPr>
              <w:t>Strives to evaluate, question and improve how things are done. Views improvement as a continuous process. Creatively explores and applies innovative approaches to improve the quality and delivery of services.</w:t>
            </w:r>
          </w:p>
        </w:tc>
      </w:tr>
      <w:tr w:rsidR="00F920D7" w14:paraId="20BAC177" w14:textId="77777777" w:rsidTr="00483642">
        <w:trPr>
          <w:trHeight w:val="300"/>
        </w:trPr>
        <w:tc>
          <w:tcPr>
            <w:tcW w:w="10200" w:type="dxa"/>
            <w:shd w:val="clear" w:color="auto" w:fill="FABF8F" w:themeFill="accent6" w:themeFillTint="99"/>
            <w:tcMar>
              <w:left w:w="105" w:type="dxa"/>
              <w:right w:w="105" w:type="dxa"/>
            </w:tcMar>
          </w:tcPr>
          <w:p w14:paraId="05D392FE" w14:textId="38BF464E" w:rsidR="00F920D7" w:rsidRDefault="00F920D7" w:rsidP="00483642">
            <w:pPr>
              <w:rPr>
                <w:rFonts w:ascii="Arial" w:eastAsia="Arial" w:hAnsi="Arial" w:cs="Arial"/>
                <w:color w:val="000000" w:themeColor="text1"/>
                <w:sz w:val="20"/>
                <w:szCs w:val="20"/>
              </w:rPr>
            </w:pPr>
            <w:r w:rsidRPr="00F920D7">
              <w:rPr>
                <w:rFonts w:ascii="Arial" w:eastAsia="Arial" w:hAnsi="Arial" w:cs="Arial"/>
                <w:b/>
                <w:bCs/>
                <w:color w:val="000000" w:themeColor="text1"/>
                <w:sz w:val="24"/>
                <w:szCs w:val="24"/>
              </w:rPr>
              <w:t>Level 2: Officer</w:t>
            </w:r>
          </w:p>
        </w:tc>
      </w:tr>
      <w:tr w:rsidR="00F920D7" w14:paraId="7BA269CF" w14:textId="77777777" w:rsidTr="00483642">
        <w:trPr>
          <w:trHeight w:val="300"/>
        </w:trPr>
        <w:tc>
          <w:tcPr>
            <w:tcW w:w="10200" w:type="dxa"/>
            <w:tcMar>
              <w:left w:w="105" w:type="dxa"/>
              <w:right w:w="105" w:type="dxa"/>
            </w:tcMar>
          </w:tcPr>
          <w:p w14:paraId="303C2A2F"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0F2B22DF"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Shows willingness to adapt to change</w:t>
            </w:r>
          </w:p>
          <w:p w14:paraId="04E577AB"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Responds positively to new ideas</w:t>
            </w:r>
          </w:p>
          <w:p w14:paraId="722C8680" w14:textId="77777777" w:rsidR="00F920D7" w:rsidRPr="00F920D7" w:rsidRDefault="00F920D7" w:rsidP="00F920D7">
            <w:pPr>
              <w:rPr>
                <w:rFonts w:ascii="Arial" w:hAnsi="Arial" w:cs="Arial"/>
                <w:sz w:val="24"/>
                <w:szCs w:val="28"/>
              </w:rPr>
            </w:pPr>
          </w:p>
          <w:p w14:paraId="3130E339"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3B89CBF6"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 xml:space="preserve">Is able to question ways of working and provide improved alternatives </w:t>
            </w:r>
          </w:p>
          <w:p w14:paraId="3062766F"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Involves, consults, and listens to others</w:t>
            </w:r>
          </w:p>
          <w:p w14:paraId="4C66408A"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Develops team awareness of continuous improvement</w:t>
            </w:r>
          </w:p>
          <w:p w14:paraId="09C6BB2A"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Demonstrates initiative by tackling issues in a different and more effective way</w:t>
            </w:r>
          </w:p>
          <w:p w14:paraId="2806E33F" w14:textId="77777777" w:rsidR="00F920D7" w:rsidRPr="00F920D7" w:rsidRDefault="00F920D7" w:rsidP="00F920D7">
            <w:pPr>
              <w:rPr>
                <w:rFonts w:ascii="Arial" w:hAnsi="Arial" w:cs="Arial"/>
                <w:sz w:val="24"/>
                <w:szCs w:val="28"/>
              </w:rPr>
            </w:pPr>
          </w:p>
          <w:p w14:paraId="2B48A913"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1D8B18CB"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Implements best practice across their team or service</w:t>
            </w:r>
          </w:p>
          <w:p w14:paraId="7C42E3E2"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Promotes a culture of continuous improvement, and encourages others to come up with creative ideas/solutions</w:t>
            </w:r>
          </w:p>
          <w:p w14:paraId="2D2D4186" w14:textId="77777777" w:rsidR="00F920D7" w:rsidRPr="00F920D7" w:rsidRDefault="00F920D7" w:rsidP="00F920D7">
            <w:pPr>
              <w:pStyle w:val="ListParagraph"/>
              <w:numPr>
                <w:ilvl w:val="0"/>
                <w:numId w:val="30"/>
              </w:numPr>
              <w:rPr>
                <w:rFonts w:ascii="Arial" w:hAnsi="Arial" w:cs="Arial"/>
                <w:sz w:val="24"/>
                <w:szCs w:val="28"/>
              </w:rPr>
            </w:pPr>
            <w:r w:rsidRPr="00F920D7">
              <w:rPr>
                <w:rFonts w:ascii="Arial" w:hAnsi="Arial" w:cs="Arial"/>
                <w:sz w:val="24"/>
                <w:szCs w:val="28"/>
              </w:rPr>
              <w:t>Regularly reviews and evaluates outcomes to inform innovation and continuous improvement</w:t>
            </w:r>
          </w:p>
          <w:p w14:paraId="78ABA8CC" w14:textId="77777777" w:rsidR="00F920D7" w:rsidRPr="00F920D7" w:rsidRDefault="00F920D7" w:rsidP="00F920D7">
            <w:pPr>
              <w:pStyle w:val="ListParagraph"/>
              <w:numPr>
                <w:ilvl w:val="0"/>
                <w:numId w:val="30"/>
              </w:numPr>
              <w:ind w:right="136"/>
              <w:rPr>
                <w:rFonts w:ascii="Arial" w:eastAsia="Arial" w:hAnsi="Arial" w:cs="Arial"/>
                <w:color w:val="000000" w:themeColor="text1"/>
                <w:sz w:val="20"/>
                <w:szCs w:val="20"/>
              </w:rPr>
            </w:pPr>
            <w:r w:rsidRPr="00F920D7">
              <w:rPr>
                <w:rFonts w:ascii="Arial" w:hAnsi="Arial" w:cs="Arial"/>
                <w:sz w:val="24"/>
                <w:szCs w:val="28"/>
              </w:rPr>
              <w:t>Challenges current thinking</w:t>
            </w:r>
          </w:p>
          <w:p w14:paraId="3540379E" w14:textId="3C37853A" w:rsidR="00F920D7" w:rsidRDefault="00F920D7" w:rsidP="00F920D7">
            <w:pPr>
              <w:pStyle w:val="ListParagraph"/>
              <w:ind w:left="360" w:right="136"/>
              <w:rPr>
                <w:rFonts w:ascii="Arial" w:eastAsia="Arial" w:hAnsi="Arial" w:cs="Arial"/>
                <w:color w:val="000000" w:themeColor="text1"/>
                <w:sz w:val="20"/>
                <w:szCs w:val="20"/>
              </w:rPr>
            </w:pPr>
          </w:p>
        </w:tc>
      </w:tr>
    </w:tbl>
    <w:p w14:paraId="07B94D48" w14:textId="77777777" w:rsidR="00F920D7" w:rsidRDefault="00F920D7" w:rsidP="00F920D7"/>
    <w:p w14:paraId="033CDDF4" w14:textId="77777777" w:rsidR="00F920D7" w:rsidRDefault="00F920D7" w:rsidP="00F920D7"/>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188"/>
      </w:tblGrid>
      <w:tr w:rsidR="00F920D7" w14:paraId="37324CB1" w14:textId="77777777" w:rsidTr="00483642">
        <w:trPr>
          <w:trHeight w:val="300"/>
        </w:trPr>
        <w:tc>
          <w:tcPr>
            <w:tcW w:w="10188" w:type="dxa"/>
            <w:shd w:val="clear" w:color="auto" w:fill="FF99FF"/>
            <w:tcMar>
              <w:left w:w="105" w:type="dxa"/>
              <w:right w:w="105" w:type="dxa"/>
            </w:tcMar>
          </w:tcPr>
          <w:p w14:paraId="516BFF69"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Working Together</w:t>
            </w:r>
          </w:p>
        </w:tc>
      </w:tr>
      <w:tr w:rsidR="00F920D7" w14:paraId="7AB01FF9" w14:textId="77777777" w:rsidTr="00483642">
        <w:trPr>
          <w:trHeight w:val="300"/>
        </w:trPr>
        <w:tc>
          <w:tcPr>
            <w:tcW w:w="10188" w:type="dxa"/>
            <w:tcMar>
              <w:left w:w="105" w:type="dxa"/>
              <w:right w:w="105" w:type="dxa"/>
            </w:tcMar>
          </w:tcPr>
          <w:p w14:paraId="1FB4EB35"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color w:val="000000" w:themeColor="text1"/>
                <w:sz w:val="24"/>
                <w:szCs w:val="24"/>
              </w:rPr>
              <w:t>Willingness to participate and contribute effectively to the team effort. Will put own interests aside when appropriate to meet the needs of the team.</w:t>
            </w:r>
          </w:p>
        </w:tc>
      </w:tr>
      <w:tr w:rsidR="00F920D7" w14:paraId="71FF7A8D" w14:textId="77777777" w:rsidTr="00483642">
        <w:trPr>
          <w:trHeight w:val="300"/>
        </w:trPr>
        <w:tc>
          <w:tcPr>
            <w:tcW w:w="10188" w:type="dxa"/>
            <w:shd w:val="clear" w:color="auto" w:fill="FABF8F" w:themeFill="accent6" w:themeFillTint="99"/>
            <w:tcMar>
              <w:left w:w="105" w:type="dxa"/>
              <w:right w:w="105" w:type="dxa"/>
            </w:tcMar>
          </w:tcPr>
          <w:p w14:paraId="51C79DD9" w14:textId="662C6B52"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2C0B0703" w14:textId="77777777" w:rsidTr="00483642">
        <w:trPr>
          <w:trHeight w:val="300"/>
        </w:trPr>
        <w:tc>
          <w:tcPr>
            <w:tcW w:w="10188" w:type="dxa"/>
            <w:tcMar>
              <w:left w:w="105" w:type="dxa"/>
              <w:right w:w="105" w:type="dxa"/>
            </w:tcMar>
          </w:tcPr>
          <w:p w14:paraId="645509C7"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2D65158C"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Is friendly and approachable amongst the team</w:t>
            </w:r>
          </w:p>
          <w:p w14:paraId="19F8782C"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Volunteers to help others out when necessary</w:t>
            </w:r>
          </w:p>
          <w:p w14:paraId="6C27016E"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Supports people in difficult situations and if things go wrong</w:t>
            </w:r>
          </w:p>
          <w:p w14:paraId="2F6EC3CF"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Shares information and is open, honest and transparent</w:t>
            </w:r>
          </w:p>
          <w:p w14:paraId="475AB6F0" w14:textId="77777777" w:rsidR="00F920D7" w:rsidRPr="00F920D7" w:rsidRDefault="00F920D7" w:rsidP="00F920D7">
            <w:pPr>
              <w:rPr>
                <w:rFonts w:ascii="Arial" w:hAnsi="Arial" w:cs="Arial"/>
                <w:sz w:val="24"/>
                <w:szCs w:val="28"/>
              </w:rPr>
            </w:pPr>
          </w:p>
          <w:p w14:paraId="7E28EDC0"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0335D36B"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Builds and maintains effective working relationships</w:t>
            </w:r>
          </w:p>
          <w:p w14:paraId="42FC5C4E"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Listens and communicates to ensure mutual understanding</w:t>
            </w:r>
          </w:p>
          <w:p w14:paraId="666DEB29"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Picks up the ‘mood’ of the team – takes steps to raise morale</w:t>
            </w:r>
          </w:p>
          <w:p w14:paraId="21E37809"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Respects, values, and encourages the contributions of others</w:t>
            </w:r>
          </w:p>
          <w:p w14:paraId="2E80B994" w14:textId="77777777" w:rsidR="00F920D7" w:rsidRPr="00F920D7" w:rsidRDefault="00F920D7" w:rsidP="00F920D7">
            <w:pPr>
              <w:rPr>
                <w:rFonts w:ascii="Arial" w:hAnsi="Arial" w:cs="Arial"/>
                <w:sz w:val="24"/>
                <w:szCs w:val="28"/>
              </w:rPr>
            </w:pPr>
          </w:p>
          <w:p w14:paraId="1B5C211C"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386EE772"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Recognises impact of personal style on others and adjusts accordingly</w:t>
            </w:r>
          </w:p>
          <w:p w14:paraId="11B1C3B4" w14:textId="77777777" w:rsidR="00F920D7" w:rsidRPr="00F920D7" w:rsidRDefault="00F920D7" w:rsidP="00F920D7">
            <w:pPr>
              <w:pStyle w:val="ListParagraph"/>
              <w:numPr>
                <w:ilvl w:val="0"/>
                <w:numId w:val="27"/>
              </w:numPr>
              <w:rPr>
                <w:rFonts w:ascii="Arial" w:hAnsi="Arial" w:cs="Arial"/>
                <w:sz w:val="24"/>
                <w:szCs w:val="28"/>
              </w:rPr>
            </w:pPr>
            <w:r w:rsidRPr="00F920D7">
              <w:rPr>
                <w:rFonts w:ascii="Arial" w:hAnsi="Arial" w:cs="Arial"/>
                <w:sz w:val="24"/>
                <w:szCs w:val="28"/>
              </w:rPr>
              <w:t>Promotes direct communication and is visible and approachable at all levels</w:t>
            </w:r>
          </w:p>
          <w:p w14:paraId="32881C0D" w14:textId="77777777" w:rsidR="00F920D7" w:rsidRPr="00F920D7" w:rsidRDefault="00F920D7" w:rsidP="00F920D7">
            <w:pPr>
              <w:pStyle w:val="ListParagraph"/>
              <w:numPr>
                <w:ilvl w:val="0"/>
                <w:numId w:val="27"/>
              </w:numPr>
              <w:ind w:right="136"/>
              <w:rPr>
                <w:rFonts w:ascii="Arial" w:eastAsia="Arial" w:hAnsi="Arial" w:cs="Arial"/>
                <w:color w:val="000000" w:themeColor="text1"/>
                <w:sz w:val="24"/>
                <w:szCs w:val="24"/>
              </w:rPr>
            </w:pPr>
            <w:r w:rsidRPr="00F920D7">
              <w:rPr>
                <w:rFonts w:ascii="Arial" w:hAnsi="Arial" w:cs="Arial"/>
                <w:sz w:val="24"/>
                <w:szCs w:val="28"/>
              </w:rPr>
              <w:t>Works co-operatively with colleagues outside own area to achieve business goals or support others in their roles</w:t>
            </w:r>
          </w:p>
          <w:p w14:paraId="15C119E4" w14:textId="6BAD8836" w:rsidR="00F920D7" w:rsidRPr="00C146C6" w:rsidRDefault="00F920D7" w:rsidP="00F920D7">
            <w:pPr>
              <w:pStyle w:val="ListParagraph"/>
              <w:ind w:left="360" w:right="136"/>
              <w:rPr>
                <w:rFonts w:ascii="Arial" w:eastAsia="Arial" w:hAnsi="Arial" w:cs="Arial"/>
                <w:color w:val="000000" w:themeColor="text1"/>
                <w:sz w:val="24"/>
                <w:szCs w:val="24"/>
              </w:rPr>
            </w:pPr>
          </w:p>
        </w:tc>
      </w:tr>
    </w:tbl>
    <w:p w14:paraId="3C6D4F3B" w14:textId="77777777" w:rsidR="00F920D7" w:rsidRDefault="00F920D7" w:rsidP="00F920D7">
      <w:pPr>
        <w:spacing w:after="0"/>
        <w:rPr>
          <w:rFonts w:ascii="Arial" w:eastAsia="Arial" w:hAnsi="Arial" w:cs="Arial"/>
          <w:lang w:val="en-US"/>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200"/>
      </w:tblGrid>
      <w:tr w:rsidR="00F920D7" w14:paraId="55295173" w14:textId="77777777" w:rsidTr="00483642">
        <w:trPr>
          <w:trHeight w:val="300"/>
        </w:trPr>
        <w:tc>
          <w:tcPr>
            <w:tcW w:w="10200" w:type="dxa"/>
            <w:shd w:val="clear" w:color="auto" w:fill="FF99FF"/>
            <w:tcMar>
              <w:left w:w="105" w:type="dxa"/>
              <w:right w:w="105" w:type="dxa"/>
            </w:tcMar>
          </w:tcPr>
          <w:p w14:paraId="5796F45C"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Problem Solving &amp; Reasoning</w:t>
            </w:r>
          </w:p>
        </w:tc>
      </w:tr>
      <w:tr w:rsidR="00F920D7" w14:paraId="3C3F389C" w14:textId="77777777" w:rsidTr="00483642">
        <w:trPr>
          <w:trHeight w:val="300"/>
        </w:trPr>
        <w:tc>
          <w:tcPr>
            <w:tcW w:w="10200" w:type="dxa"/>
            <w:tcMar>
              <w:left w:w="105" w:type="dxa"/>
              <w:right w:w="105" w:type="dxa"/>
            </w:tcMar>
          </w:tcPr>
          <w:p w14:paraId="2D26956D"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color w:val="000000" w:themeColor="text1"/>
                <w:sz w:val="24"/>
                <w:szCs w:val="24"/>
              </w:rPr>
              <w:t>The ability to identify and resolve problems by gathering and analysing information from a range of sources and make informed and effective decisions. Draws appropriate conclusions and considers the consequences of these decisions.</w:t>
            </w:r>
          </w:p>
        </w:tc>
      </w:tr>
      <w:tr w:rsidR="00F920D7" w14:paraId="1A05DB95" w14:textId="77777777" w:rsidTr="00483642">
        <w:trPr>
          <w:trHeight w:val="300"/>
        </w:trPr>
        <w:tc>
          <w:tcPr>
            <w:tcW w:w="10200" w:type="dxa"/>
            <w:shd w:val="clear" w:color="auto" w:fill="FABF8F" w:themeFill="accent6" w:themeFillTint="99"/>
            <w:tcMar>
              <w:left w:w="105" w:type="dxa"/>
              <w:right w:w="105" w:type="dxa"/>
            </w:tcMar>
          </w:tcPr>
          <w:p w14:paraId="606B937C" w14:textId="786A7A5A"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1D4A5C3A" w14:textId="77777777" w:rsidTr="00483642">
        <w:trPr>
          <w:trHeight w:val="300"/>
        </w:trPr>
        <w:tc>
          <w:tcPr>
            <w:tcW w:w="10200" w:type="dxa"/>
            <w:tcMar>
              <w:left w:w="105" w:type="dxa"/>
              <w:right w:w="105" w:type="dxa"/>
            </w:tcMar>
          </w:tcPr>
          <w:p w14:paraId="7D8BBF3C"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7534638B"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Identifies potential problems</w:t>
            </w:r>
          </w:p>
          <w:p w14:paraId="75DBCA59"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Accepts responsibility for decisions and learns from mistakes</w:t>
            </w:r>
          </w:p>
          <w:p w14:paraId="0BEEA61B" w14:textId="77777777" w:rsidR="00F920D7" w:rsidRPr="00F920D7" w:rsidRDefault="00F920D7" w:rsidP="00F920D7">
            <w:pPr>
              <w:rPr>
                <w:rFonts w:ascii="Arial" w:hAnsi="Arial" w:cs="Arial"/>
                <w:sz w:val="24"/>
                <w:szCs w:val="28"/>
              </w:rPr>
            </w:pPr>
          </w:p>
          <w:p w14:paraId="5D671154"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5610B435"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Able to evaluate information effectively</w:t>
            </w:r>
          </w:p>
          <w:p w14:paraId="59DE3649"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Consults and listens to customers and colleagues when problem solving</w:t>
            </w:r>
          </w:p>
          <w:p w14:paraId="3CD570FA"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Considers how to best involve others in decisions that affect them</w:t>
            </w:r>
          </w:p>
          <w:p w14:paraId="635BF438"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Gathers data to analyse the problem</w:t>
            </w:r>
          </w:p>
          <w:p w14:paraId="59B4FA89"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Provides and records clear rationale for decisions</w:t>
            </w:r>
          </w:p>
          <w:p w14:paraId="0EFC2CB8"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Encourages and supports others to make decisions</w:t>
            </w:r>
          </w:p>
          <w:p w14:paraId="7B4C453D"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Is aware of the wider impact of decisions</w:t>
            </w:r>
          </w:p>
          <w:p w14:paraId="3809306B" w14:textId="77777777" w:rsidR="00F920D7" w:rsidRPr="00F920D7" w:rsidRDefault="00F920D7" w:rsidP="00F920D7">
            <w:pPr>
              <w:rPr>
                <w:rFonts w:ascii="Arial" w:hAnsi="Arial" w:cs="Arial"/>
                <w:sz w:val="24"/>
                <w:szCs w:val="28"/>
              </w:rPr>
            </w:pPr>
          </w:p>
          <w:p w14:paraId="53934B11"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54B3AEFB"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Acts to avoid pitfalls or repetition of problems</w:t>
            </w:r>
          </w:p>
          <w:p w14:paraId="0C4CAAEE"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Considers resources and controls costs when making decisions or recommendations</w:t>
            </w:r>
          </w:p>
          <w:p w14:paraId="185259FD" w14:textId="77777777" w:rsidR="00F920D7" w:rsidRPr="00F920D7" w:rsidRDefault="00F920D7" w:rsidP="00F920D7">
            <w:pPr>
              <w:pStyle w:val="ListParagraph"/>
              <w:numPr>
                <w:ilvl w:val="0"/>
                <w:numId w:val="24"/>
              </w:numPr>
              <w:ind w:right="136"/>
              <w:rPr>
                <w:rFonts w:ascii="Arial" w:eastAsia="Arial" w:hAnsi="Arial" w:cs="Arial"/>
                <w:color w:val="000000" w:themeColor="text1"/>
                <w:sz w:val="24"/>
                <w:szCs w:val="24"/>
              </w:rPr>
            </w:pPr>
            <w:r w:rsidRPr="00F920D7">
              <w:rPr>
                <w:rFonts w:ascii="Arial" w:hAnsi="Arial" w:cs="Arial"/>
                <w:sz w:val="24"/>
                <w:szCs w:val="28"/>
              </w:rPr>
              <w:t>Is aware of impact of decisions on the organisation</w:t>
            </w:r>
          </w:p>
          <w:p w14:paraId="70CDABF2" w14:textId="74461478" w:rsidR="00F920D7" w:rsidRPr="00C146C6" w:rsidRDefault="00F920D7" w:rsidP="00F920D7">
            <w:pPr>
              <w:pStyle w:val="ListParagraph"/>
              <w:ind w:left="360" w:right="136"/>
              <w:rPr>
                <w:rFonts w:ascii="Arial" w:eastAsia="Arial" w:hAnsi="Arial" w:cs="Arial"/>
                <w:color w:val="000000" w:themeColor="text1"/>
                <w:sz w:val="24"/>
                <w:szCs w:val="24"/>
              </w:rPr>
            </w:pPr>
          </w:p>
        </w:tc>
      </w:tr>
    </w:tbl>
    <w:p w14:paraId="48C0D38B" w14:textId="77777777" w:rsidR="00F920D7" w:rsidRDefault="00F920D7" w:rsidP="00F920D7">
      <w:pPr>
        <w:spacing w:after="0"/>
        <w:rPr>
          <w:rFonts w:ascii="Arial" w:eastAsia="Arial" w:hAnsi="Arial" w:cs="Arial"/>
          <w:lang w:val="en-US"/>
        </w:rPr>
      </w:pPr>
    </w:p>
    <w:p w14:paraId="2A859AC4" w14:textId="77777777" w:rsidR="00F920D7" w:rsidRDefault="00F920D7" w:rsidP="00F920D7">
      <w:pPr>
        <w:spacing w:after="0"/>
        <w:rPr>
          <w:rFonts w:ascii="Arial" w:eastAsia="Arial" w:hAnsi="Arial" w:cs="Arial"/>
          <w:lang w:val="en-US"/>
        </w:rPr>
      </w:pPr>
    </w:p>
    <w:p w14:paraId="6EA42A4B" w14:textId="77777777" w:rsidR="00F920D7" w:rsidRDefault="00F920D7" w:rsidP="00F920D7">
      <w:pPr>
        <w:spacing w:after="0"/>
        <w:rPr>
          <w:rFonts w:ascii="Arial" w:eastAsia="Arial" w:hAnsi="Arial" w:cs="Arial"/>
          <w:lang w:val="en-US"/>
        </w:rPr>
      </w:pPr>
    </w:p>
    <w:p w14:paraId="2795EC23" w14:textId="77777777" w:rsidR="00F920D7" w:rsidRDefault="00F920D7" w:rsidP="00F920D7">
      <w:pPr>
        <w:spacing w:after="0"/>
        <w:rPr>
          <w:rFonts w:ascii="Arial" w:eastAsia="Arial" w:hAnsi="Arial" w:cs="Arial"/>
          <w:lang w:val="en-US"/>
        </w:rPr>
      </w:pPr>
    </w:p>
    <w:p w14:paraId="772EA927" w14:textId="77777777" w:rsidR="00F920D7" w:rsidRDefault="00F920D7" w:rsidP="00F920D7">
      <w:pPr>
        <w:spacing w:after="0"/>
        <w:rPr>
          <w:rFonts w:ascii="Arial" w:eastAsia="Arial" w:hAnsi="Arial" w:cs="Arial"/>
          <w:lang w:val="en-US"/>
        </w:rPr>
      </w:pPr>
    </w:p>
    <w:p w14:paraId="59AD7FCB" w14:textId="77777777" w:rsidR="00F920D7" w:rsidRDefault="00F920D7" w:rsidP="00F920D7">
      <w:pPr>
        <w:spacing w:after="0"/>
        <w:rPr>
          <w:rFonts w:ascii="Arial" w:eastAsia="Arial" w:hAnsi="Arial" w:cs="Arial"/>
          <w:lang w:val="en-US"/>
        </w:rPr>
      </w:pPr>
    </w:p>
    <w:p w14:paraId="289362F7" w14:textId="77777777" w:rsidR="00F920D7" w:rsidRDefault="00F920D7" w:rsidP="00F920D7">
      <w:pPr>
        <w:spacing w:after="0"/>
        <w:rPr>
          <w:rFonts w:ascii="Arial" w:eastAsia="Arial" w:hAnsi="Arial" w:cs="Arial"/>
          <w:lang w:val="en-US"/>
        </w:rPr>
      </w:pPr>
    </w:p>
    <w:p w14:paraId="2A6B015F" w14:textId="77777777" w:rsidR="00F920D7" w:rsidRDefault="00F920D7" w:rsidP="00F920D7">
      <w:pPr>
        <w:spacing w:after="0"/>
        <w:rPr>
          <w:rFonts w:ascii="Arial" w:eastAsia="Arial" w:hAnsi="Arial" w:cs="Arial"/>
          <w:lang w:val="en-US"/>
        </w:rPr>
      </w:pPr>
    </w:p>
    <w:p w14:paraId="020802A3" w14:textId="77777777" w:rsidR="00F920D7" w:rsidRDefault="00F920D7" w:rsidP="00F920D7">
      <w:pPr>
        <w:spacing w:after="0"/>
        <w:rPr>
          <w:rFonts w:ascii="Arial" w:eastAsia="Arial" w:hAnsi="Arial" w:cs="Arial"/>
          <w:lang w:val="en-US"/>
        </w:rPr>
      </w:pPr>
    </w:p>
    <w:p w14:paraId="06EB7A82" w14:textId="77777777" w:rsidR="00F920D7" w:rsidRDefault="00F920D7" w:rsidP="00F920D7">
      <w:pPr>
        <w:spacing w:after="0"/>
        <w:rPr>
          <w:rFonts w:ascii="Arial" w:eastAsia="Arial" w:hAnsi="Arial" w:cs="Arial"/>
          <w:lang w:val="en-US"/>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188"/>
      </w:tblGrid>
      <w:tr w:rsidR="00F920D7" w14:paraId="5C2F3672" w14:textId="77777777" w:rsidTr="00483642">
        <w:trPr>
          <w:trHeight w:val="300"/>
        </w:trPr>
        <w:tc>
          <w:tcPr>
            <w:tcW w:w="10188" w:type="dxa"/>
            <w:shd w:val="clear" w:color="auto" w:fill="FF99FF"/>
            <w:tcMar>
              <w:left w:w="105" w:type="dxa"/>
              <w:right w:w="105" w:type="dxa"/>
            </w:tcMar>
          </w:tcPr>
          <w:p w14:paraId="5EA4326C"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Personal Effectiveness</w:t>
            </w:r>
          </w:p>
        </w:tc>
      </w:tr>
      <w:tr w:rsidR="00F920D7" w14:paraId="6C264ADF" w14:textId="77777777" w:rsidTr="00483642">
        <w:trPr>
          <w:trHeight w:val="300"/>
        </w:trPr>
        <w:tc>
          <w:tcPr>
            <w:tcW w:w="10188" w:type="dxa"/>
            <w:tcMar>
              <w:left w:w="105" w:type="dxa"/>
              <w:right w:w="105" w:type="dxa"/>
            </w:tcMar>
          </w:tcPr>
          <w:p w14:paraId="1A488BC2"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color w:val="000000" w:themeColor="text1"/>
                <w:sz w:val="24"/>
                <w:szCs w:val="24"/>
              </w:rPr>
              <w:t>Takes personal responsibility for delivering outcomes within your job role and the wider business. Engages in self-reflection and is willing to adapt behaviours and performance accordingly. Takes a proactive approach to personal development.</w:t>
            </w:r>
          </w:p>
        </w:tc>
      </w:tr>
      <w:tr w:rsidR="00F920D7" w14:paraId="3E8F81E4" w14:textId="77777777" w:rsidTr="00483642">
        <w:trPr>
          <w:trHeight w:val="300"/>
        </w:trPr>
        <w:tc>
          <w:tcPr>
            <w:tcW w:w="10188" w:type="dxa"/>
            <w:shd w:val="clear" w:color="auto" w:fill="FABF8F" w:themeFill="accent6" w:themeFillTint="99"/>
            <w:tcMar>
              <w:left w:w="105" w:type="dxa"/>
              <w:right w:w="105" w:type="dxa"/>
            </w:tcMar>
          </w:tcPr>
          <w:p w14:paraId="14132C19" w14:textId="3E41F360"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085BB096" w14:textId="77777777" w:rsidTr="00483642">
        <w:trPr>
          <w:trHeight w:val="300"/>
        </w:trPr>
        <w:tc>
          <w:tcPr>
            <w:tcW w:w="10188" w:type="dxa"/>
            <w:tcMar>
              <w:left w:w="105" w:type="dxa"/>
              <w:right w:w="105" w:type="dxa"/>
            </w:tcMar>
          </w:tcPr>
          <w:p w14:paraId="2C6B25AC"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2590F647"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Admits to mistakes, and learns from them</w:t>
            </w:r>
          </w:p>
          <w:p w14:paraId="4544BD83"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Is proactive in developing own performance</w:t>
            </w:r>
          </w:p>
          <w:p w14:paraId="79271B82"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Knows what good looks like in their role</w:t>
            </w:r>
          </w:p>
          <w:p w14:paraId="6C575105" w14:textId="77777777" w:rsidR="00F920D7" w:rsidRPr="00F920D7" w:rsidRDefault="00F920D7" w:rsidP="00F920D7">
            <w:pPr>
              <w:rPr>
                <w:rFonts w:ascii="Arial" w:hAnsi="Arial" w:cs="Arial"/>
                <w:sz w:val="24"/>
                <w:szCs w:val="28"/>
              </w:rPr>
            </w:pPr>
          </w:p>
          <w:p w14:paraId="6CCC2453"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6E9A7990"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Can give and receive feedback</w:t>
            </w:r>
          </w:p>
          <w:p w14:paraId="37367B6E"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Perseveres with long-term objectives</w:t>
            </w:r>
          </w:p>
          <w:p w14:paraId="4029F703"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Manages personal time well, is able to prioritise, achieve results and meet deadlines</w:t>
            </w:r>
          </w:p>
          <w:p w14:paraId="24F615F1"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“Juggles” conflicting deadlines and reallocates resources appropriately</w:t>
            </w:r>
          </w:p>
          <w:p w14:paraId="0FB48EF4" w14:textId="77777777" w:rsidR="00F920D7" w:rsidRPr="00F920D7" w:rsidRDefault="00F920D7" w:rsidP="00F920D7">
            <w:pPr>
              <w:rPr>
                <w:rFonts w:ascii="Arial" w:hAnsi="Arial" w:cs="Arial"/>
                <w:sz w:val="24"/>
                <w:szCs w:val="28"/>
              </w:rPr>
            </w:pPr>
          </w:p>
          <w:p w14:paraId="1CDCD64C"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5F15E92A"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Applies discretion where appropriate</w:t>
            </w:r>
          </w:p>
          <w:p w14:paraId="669EDC01"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Maintains professional boundaries</w:t>
            </w:r>
          </w:p>
          <w:p w14:paraId="776AF3D8"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Takes ownership and achieves business objectives</w:t>
            </w:r>
          </w:p>
          <w:p w14:paraId="3DD93F8E" w14:textId="77777777" w:rsidR="00F920D7" w:rsidRPr="00F920D7" w:rsidRDefault="00F920D7" w:rsidP="00F920D7">
            <w:pPr>
              <w:pStyle w:val="ListParagraph"/>
              <w:numPr>
                <w:ilvl w:val="0"/>
                <w:numId w:val="21"/>
              </w:numPr>
              <w:ind w:right="136"/>
              <w:rPr>
                <w:rFonts w:ascii="Arial" w:eastAsia="Arial" w:hAnsi="Arial" w:cs="Arial"/>
                <w:color w:val="000000" w:themeColor="text1"/>
                <w:sz w:val="24"/>
                <w:szCs w:val="28"/>
              </w:rPr>
            </w:pPr>
            <w:r w:rsidRPr="00F920D7">
              <w:rPr>
                <w:rFonts w:ascii="Arial" w:hAnsi="Arial" w:cs="Arial"/>
                <w:sz w:val="24"/>
                <w:szCs w:val="28"/>
              </w:rPr>
              <w:t>Demonstrates agility in order to reach objectives</w:t>
            </w:r>
          </w:p>
          <w:p w14:paraId="544579BA" w14:textId="5D198B5F" w:rsidR="00F920D7" w:rsidRPr="00F920D7" w:rsidRDefault="00F920D7" w:rsidP="00F920D7">
            <w:pPr>
              <w:pStyle w:val="ListParagraph"/>
              <w:ind w:left="360" w:right="136"/>
              <w:rPr>
                <w:rFonts w:ascii="Arial" w:eastAsia="Arial" w:hAnsi="Arial" w:cs="Arial"/>
                <w:color w:val="000000" w:themeColor="text1"/>
                <w:sz w:val="24"/>
                <w:szCs w:val="28"/>
              </w:rPr>
            </w:pPr>
          </w:p>
        </w:tc>
      </w:tr>
    </w:tbl>
    <w:p w14:paraId="6B5E1235" w14:textId="77777777" w:rsidR="00F920D7" w:rsidRDefault="00F920D7" w:rsidP="00F920D7">
      <w:pPr>
        <w:spacing w:after="0"/>
        <w:rPr>
          <w:rFonts w:ascii="Arial" w:eastAsia="Arial" w:hAnsi="Arial" w:cs="Arial"/>
          <w:lang w:val="en-US"/>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200"/>
      </w:tblGrid>
      <w:tr w:rsidR="00F920D7" w14:paraId="2C69C188" w14:textId="77777777" w:rsidTr="00483642">
        <w:trPr>
          <w:trHeight w:val="300"/>
        </w:trPr>
        <w:tc>
          <w:tcPr>
            <w:tcW w:w="10200" w:type="dxa"/>
            <w:shd w:val="clear" w:color="auto" w:fill="FF99FF"/>
            <w:tcMar>
              <w:left w:w="105" w:type="dxa"/>
              <w:right w:w="105" w:type="dxa"/>
            </w:tcMar>
          </w:tcPr>
          <w:p w14:paraId="40E50125"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Leadership</w:t>
            </w:r>
          </w:p>
        </w:tc>
      </w:tr>
      <w:tr w:rsidR="00F920D7" w14:paraId="56451C7F" w14:textId="77777777" w:rsidTr="00483642">
        <w:trPr>
          <w:trHeight w:val="300"/>
        </w:trPr>
        <w:tc>
          <w:tcPr>
            <w:tcW w:w="10200" w:type="dxa"/>
            <w:tcMar>
              <w:left w:w="105" w:type="dxa"/>
              <w:right w:w="105" w:type="dxa"/>
            </w:tcMar>
          </w:tcPr>
          <w:p w14:paraId="7032571E"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color w:val="000000" w:themeColor="text1"/>
                <w:sz w:val="24"/>
                <w:szCs w:val="24"/>
              </w:rPr>
              <w:t>The ability to lead, inspire and encourage others to meet the business objectives. Knows what the vision and purpose is in all activities. Actively participates and contributes with others. Supports others.</w:t>
            </w:r>
          </w:p>
        </w:tc>
      </w:tr>
      <w:tr w:rsidR="00F920D7" w14:paraId="5A9159A9" w14:textId="77777777" w:rsidTr="00483642">
        <w:trPr>
          <w:trHeight w:val="300"/>
        </w:trPr>
        <w:tc>
          <w:tcPr>
            <w:tcW w:w="10200" w:type="dxa"/>
            <w:shd w:val="clear" w:color="auto" w:fill="FABF8F" w:themeFill="accent6" w:themeFillTint="99"/>
            <w:tcMar>
              <w:left w:w="105" w:type="dxa"/>
              <w:right w:w="105" w:type="dxa"/>
            </w:tcMar>
          </w:tcPr>
          <w:p w14:paraId="3463250E" w14:textId="0922080D"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19E0DC44" w14:textId="77777777" w:rsidTr="00483642">
        <w:trPr>
          <w:trHeight w:val="300"/>
        </w:trPr>
        <w:tc>
          <w:tcPr>
            <w:tcW w:w="10200" w:type="dxa"/>
            <w:tcMar>
              <w:left w:w="105" w:type="dxa"/>
              <w:right w:w="105" w:type="dxa"/>
            </w:tcMar>
          </w:tcPr>
          <w:p w14:paraId="10448188"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2F29E54C"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PHAs values are evident in many aspects of service delivery by the individual</w:t>
            </w:r>
          </w:p>
          <w:p w14:paraId="754E527F"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Is happy to take on additional responsibility and assist others as needed</w:t>
            </w:r>
          </w:p>
          <w:p w14:paraId="58BFD3B0" w14:textId="77777777" w:rsidR="00F920D7" w:rsidRPr="00F920D7" w:rsidRDefault="00F920D7" w:rsidP="00F920D7">
            <w:pPr>
              <w:rPr>
                <w:rFonts w:ascii="Arial" w:hAnsi="Arial" w:cs="Arial"/>
                <w:sz w:val="24"/>
                <w:szCs w:val="28"/>
              </w:rPr>
            </w:pPr>
          </w:p>
          <w:p w14:paraId="5228E306"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059A4017"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Leads by example by being an effective role model or coach</w:t>
            </w:r>
          </w:p>
          <w:p w14:paraId="09995CD8"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Delegates responsibility appropriately and effectively</w:t>
            </w:r>
          </w:p>
          <w:p w14:paraId="5B8B7D92" w14:textId="12B5B0EE"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Agrees individual aims and objectives with people for the delivery of high-quality services</w:t>
            </w:r>
          </w:p>
          <w:p w14:paraId="115D1F3C"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Engages in feedback to improve performance of self and others</w:t>
            </w:r>
          </w:p>
          <w:p w14:paraId="3C84086E"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Wants to develop team members and colleagues</w:t>
            </w:r>
          </w:p>
          <w:p w14:paraId="30443050"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Uses authority fairly</w:t>
            </w:r>
          </w:p>
          <w:p w14:paraId="42FE4A6C"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Is clear about what needs to be achieved and why</w:t>
            </w:r>
          </w:p>
          <w:p w14:paraId="3079F783" w14:textId="77777777" w:rsidR="00F920D7" w:rsidRPr="00F920D7" w:rsidRDefault="00F920D7" w:rsidP="00F920D7">
            <w:pPr>
              <w:rPr>
                <w:rFonts w:ascii="Arial" w:hAnsi="Arial" w:cs="Arial"/>
                <w:sz w:val="24"/>
                <w:szCs w:val="28"/>
              </w:rPr>
            </w:pPr>
          </w:p>
          <w:p w14:paraId="5219341B"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2BF0CFA5"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Is approachable and makes time for others even under pressure</w:t>
            </w:r>
          </w:p>
          <w:p w14:paraId="505AACA1" w14:textId="77777777" w:rsidR="00F920D7" w:rsidRPr="00F920D7" w:rsidRDefault="00F920D7" w:rsidP="00F920D7">
            <w:pPr>
              <w:pStyle w:val="ListParagraph"/>
              <w:numPr>
                <w:ilvl w:val="0"/>
                <w:numId w:val="20"/>
              </w:numPr>
              <w:rPr>
                <w:rFonts w:ascii="Arial" w:hAnsi="Arial" w:cs="Arial"/>
                <w:sz w:val="24"/>
                <w:szCs w:val="28"/>
              </w:rPr>
            </w:pPr>
            <w:r w:rsidRPr="00F920D7">
              <w:rPr>
                <w:rFonts w:ascii="Arial" w:hAnsi="Arial" w:cs="Arial"/>
                <w:sz w:val="24"/>
                <w:szCs w:val="28"/>
              </w:rPr>
              <w:t>Is inspirational to others</w:t>
            </w:r>
          </w:p>
          <w:p w14:paraId="2CED59A9" w14:textId="77777777" w:rsidR="00F920D7" w:rsidRPr="00F920D7" w:rsidRDefault="00F920D7" w:rsidP="00F920D7">
            <w:pPr>
              <w:pStyle w:val="ListParagraph"/>
              <w:numPr>
                <w:ilvl w:val="0"/>
                <w:numId w:val="20"/>
              </w:numPr>
              <w:ind w:right="136"/>
              <w:rPr>
                <w:rFonts w:ascii="Arial" w:eastAsia="Arial" w:hAnsi="Arial" w:cs="Arial"/>
                <w:color w:val="000000" w:themeColor="text1"/>
                <w:sz w:val="24"/>
                <w:szCs w:val="24"/>
              </w:rPr>
            </w:pPr>
            <w:r w:rsidRPr="00F920D7">
              <w:rPr>
                <w:rFonts w:ascii="Arial" w:hAnsi="Arial" w:cs="Arial"/>
                <w:sz w:val="24"/>
                <w:szCs w:val="28"/>
              </w:rPr>
              <w:t>Trusted to achieve goals</w:t>
            </w:r>
          </w:p>
          <w:p w14:paraId="3E13D50B" w14:textId="419D8577" w:rsidR="00F920D7" w:rsidRPr="00C146C6" w:rsidRDefault="00F920D7" w:rsidP="00F920D7">
            <w:pPr>
              <w:pStyle w:val="ListParagraph"/>
              <w:ind w:left="360" w:right="136"/>
              <w:rPr>
                <w:rFonts w:ascii="Arial" w:eastAsia="Arial" w:hAnsi="Arial" w:cs="Arial"/>
                <w:color w:val="000000" w:themeColor="text1"/>
                <w:sz w:val="24"/>
                <w:szCs w:val="24"/>
              </w:rPr>
            </w:pPr>
          </w:p>
        </w:tc>
      </w:tr>
    </w:tbl>
    <w:p w14:paraId="626EEB4D" w14:textId="77777777" w:rsidR="00F920D7" w:rsidRDefault="00F920D7" w:rsidP="00F920D7">
      <w:pPr>
        <w:spacing w:after="0"/>
        <w:rPr>
          <w:rFonts w:ascii="Arial" w:eastAsia="Arial" w:hAnsi="Arial" w:cs="Arial"/>
          <w:lang w:val="en-US"/>
        </w:rPr>
      </w:pPr>
    </w:p>
    <w:p w14:paraId="7F1B169C" w14:textId="77777777" w:rsidR="00F920D7" w:rsidRDefault="00F920D7" w:rsidP="00F920D7">
      <w:pPr>
        <w:spacing w:after="0"/>
        <w:rPr>
          <w:rFonts w:ascii="Arial" w:eastAsia="Arial" w:hAnsi="Arial" w:cs="Arial"/>
          <w:lang w:val="en-US"/>
        </w:rPr>
      </w:pPr>
    </w:p>
    <w:p w14:paraId="14CE1630" w14:textId="77777777" w:rsidR="00F920D7" w:rsidRDefault="00F920D7" w:rsidP="00F920D7">
      <w:pPr>
        <w:spacing w:after="0"/>
        <w:rPr>
          <w:rFonts w:ascii="Arial" w:eastAsia="Arial" w:hAnsi="Arial" w:cs="Arial"/>
          <w:lang w:val="en-US"/>
        </w:rPr>
      </w:pPr>
    </w:p>
    <w:p w14:paraId="45B604DF" w14:textId="77777777" w:rsidR="00FE1C9D" w:rsidRDefault="00FE1C9D" w:rsidP="00F920D7">
      <w:pPr>
        <w:spacing w:after="0"/>
        <w:rPr>
          <w:rFonts w:ascii="Arial" w:eastAsia="Arial" w:hAnsi="Arial" w:cs="Arial"/>
          <w:lang w:val="en-US"/>
        </w:rPr>
      </w:pPr>
    </w:p>
    <w:p w14:paraId="4E87F790" w14:textId="77777777" w:rsidR="00F920D7" w:rsidRDefault="00F920D7" w:rsidP="00F920D7">
      <w:pPr>
        <w:spacing w:after="0"/>
        <w:rPr>
          <w:rFonts w:ascii="Arial" w:eastAsia="Arial" w:hAnsi="Arial" w:cs="Arial"/>
          <w:lang w:val="en-US"/>
        </w:rPr>
      </w:pPr>
    </w:p>
    <w:p w14:paraId="66ED645D" w14:textId="77777777" w:rsidR="00F920D7" w:rsidRDefault="00F920D7" w:rsidP="00F920D7">
      <w:pPr>
        <w:spacing w:after="0"/>
        <w:rPr>
          <w:rFonts w:ascii="Arial" w:eastAsia="Arial" w:hAnsi="Arial" w:cs="Arial"/>
          <w:lang w:val="en-US"/>
        </w:rPr>
      </w:pPr>
    </w:p>
    <w:p w14:paraId="1E93E1CA" w14:textId="77777777" w:rsidR="00F920D7" w:rsidRDefault="00F920D7" w:rsidP="00F920D7">
      <w:pPr>
        <w:spacing w:after="0"/>
        <w:rPr>
          <w:rFonts w:ascii="Arial" w:eastAsia="Arial" w:hAnsi="Arial" w:cs="Arial"/>
          <w:lang w:val="en-US"/>
        </w:rPr>
      </w:pPr>
    </w:p>
    <w:p w14:paraId="69F4DD88" w14:textId="77777777" w:rsidR="00F920D7" w:rsidRDefault="00F920D7" w:rsidP="00F920D7">
      <w:pPr>
        <w:spacing w:after="0"/>
        <w:rPr>
          <w:rFonts w:ascii="Arial" w:eastAsia="Arial" w:hAnsi="Arial" w:cs="Arial"/>
          <w:lang w:val="en-US"/>
        </w:rPr>
      </w:pPr>
    </w:p>
    <w:p w14:paraId="2C3D6CCB" w14:textId="77777777" w:rsidR="00F920D7" w:rsidRPr="00C146C6" w:rsidRDefault="00F920D7" w:rsidP="00F920D7">
      <w:pPr>
        <w:spacing w:after="0"/>
        <w:rPr>
          <w:rFonts w:ascii="Arial" w:eastAsia="Arial" w:hAnsi="Arial" w:cs="Arial"/>
          <w:sz w:val="20"/>
          <w:szCs w:val="20"/>
          <w:lang w:val="en-US"/>
        </w:rPr>
      </w:pPr>
    </w:p>
    <w:tbl>
      <w:tblPr>
        <w:tblStyle w:val="TableGrid"/>
        <w:tblW w:w="1034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340"/>
      </w:tblGrid>
      <w:tr w:rsidR="00F920D7" w14:paraId="0F8AC39B" w14:textId="77777777" w:rsidTr="00483642">
        <w:trPr>
          <w:trHeight w:val="300"/>
        </w:trPr>
        <w:tc>
          <w:tcPr>
            <w:tcW w:w="10340" w:type="dxa"/>
            <w:shd w:val="clear" w:color="auto" w:fill="FF99FF"/>
            <w:tcMar>
              <w:left w:w="105" w:type="dxa"/>
              <w:right w:w="105" w:type="dxa"/>
            </w:tcMar>
          </w:tcPr>
          <w:p w14:paraId="4B8384CF"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Legislation - Housing, Repairs, Factoring, Money Advice</w:t>
            </w:r>
          </w:p>
        </w:tc>
      </w:tr>
      <w:tr w:rsidR="00F920D7" w14:paraId="716F6C3F" w14:textId="77777777" w:rsidTr="00483642">
        <w:trPr>
          <w:trHeight w:val="300"/>
        </w:trPr>
        <w:tc>
          <w:tcPr>
            <w:tcW w:w="10340" w:type="dxa"/>
            <w:tcMar>
              <w:left w:w="105" w:type="dxa"/>
              <w:right w:w="105" w:type="dxa"/>
            </w:tcMar>
          </w:tcPr>
          <w:p w14:paraId="597ED2F2"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 xml:space="preserve">Definition: </w:t>
            </w:r>
            <w:r w:rsidRPr="00C146C6">
              <w:rPr>
                <w:rFonts w:ascii="Arial" w:eastAsia="Arial" w:hAnsi="Arial" w:cs="Arial"/>
                <w:color w:val="000000" w:themeColor="text1"/>
                <w:sz w:val="24"/>
                <w:szCs w:val="24"/>
              </w:rPr>
              <w:t>Our people are expected to maintain up-to-date knowledge and a sound understanding of legislation and best practices relevant to their role. This includes being proactive in anticipating how new or changing legislation may affect their responsibilities, customers, internal policies, procedures, and the wider organisation.</w:t>
            </w:r>
          </w:p>
        </w:tc>
      </w:tr>
      <w:tr w:rsidR="00F920D7" w14:paraId="2C665200" w14:textId="77777777" w:rsidTr="00483642">
        <w:trPr>
          <w:trHeight w:val="300"/>
        </w:trPr>
        <w:tc>
          <w:tcPr>
            <w:tcW w:w="10340" w:type="dxa"/>
            <w:shd w:val="clear" w:color="auto" w:fill="FABF8F" w:themeFill="accent6" w:themeFillTint="99"/>
            <w:tcMar>
              <w:left w:w="105" w:type="dxa"/>
              <w:right w:w="105" w:type="dxa"/>
            </w:tcMar>
          </w:tcPr>
          <w:p w14:paraId="5A98A106" w14:textId="0EC1D5B3"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79B2542C" w14:textId="77777777" w:rsidTr="00483642">
        <w:trPr>
          <w:trHeight w:val="300"/>
        </w:trPr>
        <w:tc>
          <w:tcPr>
            <w:tcW w:w="10340" w:type="dxa"/>
            <w:tcMar>
              <w:left w:w="105" w:type="dxa"/>
              <w:right w:w="105" w:type="dxa"/>
            </w:tcMar>
          </w:tcPr>
          <w:p w14:paraId="23CFA6BB"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703C247B"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Keeps up to date with developments in legislation and understands the wider impact</w:t>
            </w:r>
          </w:p>
          <w:p w14:paraId="4E5066A3" w14:textId="77777777" w:rsidR="00F920D7" w:rsidRPr="00F920D7" w:rsidRDefault="00F920D7" w:rsidP="00F920D7">
            <w:pPr>
              <w:numPr>
                <w:ilvl w:val="0"/>
                <w:numId w:val="43"/>
              </w:numPr>
              <w:rPr>
                <w:rFonts w:ascii="Arial" w:hAnsi="Arial" w:cs="Arial"/>
                <w:sz w:val="24"/>
                <w:szCs w:val="28"/>
              </w:rPr>
            </w:pPr>
            <w:r w:rsidRPr="00F920D7">
              <w:rPr>
                <w:rFonts w:ascii="Arial" w:hAnsi="Arial" w:cs="Arial"/>
                <w:sz w:val="24"/>
                <w:szCs w:val="28"/>
              </w:rPr>
              <w:t xml:space="preserve">Proactive in seeking opportunities to develop knowledge and understanding of legislation </w:t>
            </w:r>
          </w:p>
          <w:p w14:paraId="7D7E610A" w14:textId="77777777" w:rsidR="00F920D7" w:rsidRPr="00F920D7" w:rsidRDefault="00F920D7" w:rsidP="00F920D7">
            <w:pPr>
              <w:rPr>
                <w:rFonts w:ascii="Arial" w:hAnsi="Arial" w:cs="Arial"/>
                <w:b/>
                <w:sz w:val="24"/>
                <w:szCs w:val="28"/>
              </w:rPr>
            </w:pPr>
          </w:p>
          <w:p w14:paraId="745DB710"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4A44D986"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Proactively keeps up to date with changes to legislation and best practice by attending training and networking events</w:t>
            </w:r>
          </w:p>
          <w:p w14:paraId="4E59B522"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Provides advice on legislation and best practice</w:t>
            </w:r>
          </w:p>
          <w:p w14:paraId="6286AFD1"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Has the ability to interpret legislation and good practice and how it applies to the business/job role</w:t>
            </w:r>
          </w:p>
          <w:p w14:paraId="6413D64A"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Highlights areas of concern relating to non-compliance</w:t>
            </w:r>
          </w:p>
          <w:p w14:paraId="6810CE44" w14:textId="77777777" w:rsidR="00F920D7" w:rsidRPr="00F920D7" w:rsidRDefault="00F920D7" w:rsidP="00F920D7">
            <w:pPr>
              <w:rPr>
                <w:rFonts w:ascii="Arial" w:hAnsi="Arial" w:cs="Arial"/>
                <w:sz w:val="24"/>
                <w:szCs w:val="28"/>
              </w:rPr>
            </w:pPr>
          </w:p>
          <w:p w14:paraId="67C5EA6E"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2EBF7519"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Has confidence to implement legislative changes in relation to the business/job role</w:t>
            </w:r>
          </w:p>
          <w:p w14:paraId="01FC1295"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Ensures compliance with the legislative requirements relevant to the business</w:t>
            </w:r>
          </w:p>
          <w:p w14:paraId="3E619115"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Proactively researches changes in legislation and best practice, carrying out impact assessment and making recommendations for change</w:t>
            </w:r>
          </w:p>
          <w:p w14:paraId="400799E3"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Is recognised as a champion practitioner</w:t>
            </w:r>
          </w:p>
          <w:p w14:paraId="68A41479" w14:textId="7E3DCC32" w:rsidR="00F920D7" w:rsidRPr="00C146C6" w:rsidRDefault="00F920D7" w:rsidP="00F920D7">
            <w:pPr>
              <w:pStyle w:val="ListParagraph"/>
              <w:ind w:left="306" w:right="136"/>
              <w:rPr>
                <w:rFonts w:ascii="Arial" w:eastAsia="Arial" w:hAnsi="Arial" w:cs="Arial"/>
                <w:color w:val="000000" w:themeColor="text1"/>
                <w:sz w:val="24"/>
                <w:szCs w:val="24"/>
              </w:rPr>
            </w:pPr>
          </w:p>
        </w:tc>
      </w:tr>
    </w:tbl>
    <w:p w14:paraId="5F29CAEF" w14:textId="77777777" w:rsidR="00F920D7" w:rsidRDefault="00F920D7" w:rsidP="00F920D7">
      <w:pPr>
        <w:spacing w:after="0"/>
      </w:pPr>
    </w:p>
    <w:tbl>
      <w:tblPr>
        <w:tblStyle w:val="TableGrid"/>
        <w:tblW w:w="1034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340"/>
      </w:tblGrid>
      <w:tr w:rsidR="00F920D7" w14:paraId="3BE6C275" w14:textId="77777777" w:rsidTr="00483642">
        <w:trPr>
          <w:trHeight w:val="300"/>
        </w:trPr>
        <w:tc>
          <w:tcPr>
            <w:tcW w:w="10188" w:type="dxa"/>
            <w:shd w:val="clear" w:color="auto" w:fill="FF99FF"/>
            <w:tcMar>
              <w:left w:w="105" w:type="dxa"/>
              <w:right w:w="105" w:type="dxa"/>
            </w:tcMar>
          </w:tcPr>
          <w:p w14:paraId="4954239B"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Financial Management</w:t>
            </w:r>
          </w:p>
        </w:tc>
      </w:tr>
      <w:tr w:rsidR="00F920D7" w14:paraId="19772065" w14:textId="77777777" w:rsidTr="00483642">
        <w:trPr>
          <w:trHeight w:val="300"/>
        </w:trPr>
        <w:tc>
          <w:tcPr>
            <w:tcW w:w="10188" w:type="dxa"/>
            <w:tcMar>
              <w:left w:w="105" w:type="dxa"/>
              <w:right w:w="105" w:type="dxa"/>
            </w:tcMar>
          </w:tcPr>
          <w:p w14:paraId="1EBED17B"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 xml:space="preserve">Definition: </w:t>
            </w:r>
            <w:r w:rsidRPr="00C146C6">
              <w:rPr>
                <w:rFonts w:ascii="Arial" w:eastAsia="Arial" w:hAnsi="Arial" w:cs="Arial"/>
                <w:color w:val="000000" w:themeColor="text1"/>
                <w:sz w:val="24"/>
                <w:szCs w:val="24"/>
              </w:rPr>
              <w:t>Demonstrates a broad understanding of the principles of financial management, prepares, justifies and/or manages the budgets/income for their job role. Promotes value for money; working to achieve the best financial outcome for tenants while maximising income for PHA.</w:t>
            </w:r>
          </w:p>
        </w:tc>
      </w:tr>
      <w:tr w:rsidR="00F920D7" w14:paraId="6A5ADBEA" w14:textId="77777777" w:rsidTr="00483642">
        <w:trPr>
          <w:trHeight w:val="300"/>
        </w:trPr>
        <w:tc>
          <w:tcPr>
            <w:tcW w:w="10188" w:type="dxa"/>
            <w:shd w:val="clear" w:color="auto" w:fill="FABF8F" w:themeFill="accent6" w:themeFillTint="99"/>
            <w:tcMar>
              <w:left w:w="105" w:type="dxa"/>
              <w:right w:w="105" w:type="dxa"/>
            </w:tcMar>
          </w:tcPr>
          <w:p w14:paraId="0A228BD3" w14:textId="7C5EE681" w:rsidR="00F920D7" w:rsidRPr="00C146C6" w:rsidRDefault="00F920D7" w:rsidP="00483642">
            <w:pPr>
              <w:rPr>
                <w:rFonts w:ascii="Arial" w:eastAsia="Arial" w:hAnsi="Arial" w:cs="Arial"/>
                <w:color w:val="000000" w:themeColor="text1"/>
                <w:sz w:val="24"/>
                <w:szCs w:val="24"/>
              </w:rPr>
            </w:pPr>
            <w:r w:rsidRPr="00F920D7">
              <w:rPr>
                <w:rFonts w:ascii="Arial" w:eastAsia="Arial" w:hAnsi="Arial" w:cs="Arial"/>
                <w:b/>
                <w:bCs/>
                <w:color w:val="000000" w:themeColor="text1"/>
                <w:sz w:val="24"/>
                <w:szCs w:val="24"/>
              </w:rPr>
              <w:t>Level 2: Officer</w:t>
            </w:r>
          </w:p>
        </w:tc>
      </w:tr>
      <w:tr w:rsidR="00F920D7" w14:paraId="4016754E" w14:textId="77777777" w:rsidTr="00483642">
        <w:trPr>
          <w:trHeight w:val="300"/>
        </w:trPr>
        <w:tc>
          <w:tcPr>
            <w:tcW w:w="10188" w:type="dxa"/>
            <w:tcMar>
              <w:left w:w="105" w:type="dxa"/>
              <w:right w:w="105" w:type="dxa"/>
            </w:tcMar>
          </w:tcPr>
          <w:p w14:paraId="35CC1493" w14:textId="77777777" w:rsidR="00F920D7" w:rsidRPr="00F920D7" w:rsidRDefault="00F920D7" w:rsidP="00F920D7">
            <w:pPr>
              <w:rPr>
                <w:rFonts w:ascii="Arial" w:hAnsi="Arial" w:cs="Arial"/>
                <w:b/>
                <w:sz w:val="24"/>
                <w:szCs w:val="28"/>
              </w:rPr>
            </w:pPr>
            <w:r w:rsidRPr="00F920D7">
              <w:rPr>
                <w:rFonts w:ascii="Arial" w:hAnsi="Arial" w:cs="Arial"/>
                <w:b/>
                <w:sz w:val="24"/>
                <w:szCs w:val="28"/>
              </w:rPr>
              <w:t>Developing</w:t>
            </w:r>
          </w:p>
          <w:p w14:paraId="713E120F"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Has a general knowledge of financial management (can record basic information)</w:t>
            </w:r>
          </w:p>
          <w:p w14:paraId="7547AE4D"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Has a general awareness of the financial climate and the impacts on service delivery)</w:t>
            </w:r>
          </w:p>
          <w:p w14:paraId="59F6ACB1" w14:textId="77777777" w:rsidR="00F920D7" w:rsidRPr="00F920D7" w:rsidRDefault="00F920D7" w:rsidP="00F920D7">
            <w:pPr>
              <w:pStyle w:val="ListParagraph"/>
              <w:numPr>
                <w:ilvl w:val="0"/>
                <w:numId w:val="43"/>
              </w:numPr>
              <w:rPr>
                <w:rFonts w:ascii="Arial" w:hAnsi="Arial" w:cs="Arial"/>
                <w:sz w:val="24"/>
                <w:szCs w:val="28"/>
              </w:rPr>
            </w:pPr>
            <w:r w:rsidRPr="00F920D7">
              <w:rPr>
                <w:rFonts w:ascii="Arial" w:hAnsi="Arial" w:cs="Arial"/>
                <w:sz w:val="24"/>
                <w:szCs w:val="28"/>
              </w:rPr>
              <w:t>Understands the need for accuracy and recording transactions</w:t>
            </w:r>
          </w:p>
          <w:p w14:paraId="674BF1B8" w14:textId="77777777" w:rsidR="00F920D7" w:rsidRPr="00F920D7" w:rsidRDefault="00F920D7" w:rsidP="00F920D7">
            <w:pPr>
              <w:rPr>
                <w:rFonts w:ascii="Arial" w:hAnsi="Arial" w:cs="Arial"/>
                <w:sz w:val="24"/>
                <w:szCs w:val="28"/>
              </w:rPr>
            </w:pPr>
          </w:p>
          <w:p w14:paraId="6784FD81" w14:textId="77777777" w:rsidR="00F920D7" w:rsidRPr="00F920D7" w:rsidRDefault="00F920D7" w:rsidP="00F920D7">
            <w:pPr>
              <w:rPr>
                <w:rFonts w:ascii="Arial" w:hAnsi="Arial" w:cs="Arial"/>
                <w:b/>
                <w:sz w:val="24"/>
                <w:szCs w:val="28"/>
              </w:rPr>
            </w:pPr>
            <w:r w:rsidRPr="00F920D7">
              <w:rPr>
                <w:rFonts w:ascii="Arial" w:hAnsi="Arial" w:cs="Arial"/>
                <w:b/>
                <w:sz w:val="24"/>
                <w:szCs w:val="28"/>
              </w:rPr>
              <w:t>Competent</w:t>
            </w:r>
          </w:p>
          <w:p w14:paraId="73FE19A6"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Can interrogate reports and carry out full analysis</w:t>
            </w:r>
          </w:p>
          <w:p w14:paraId="762AE2B2"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Is able to give sound advice and assistance to customers relevant to the job role</w:t>
            </w:r>
          </w:p>
          <w:p w14:paraId="6647CE5B"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Is accurate and understands the impact of errors</w:t>
            </w:r>
          </w:p>
          <w:p w14:paraId="6BC47776" w14:textId="77777777" w:rsidR="00F920D7" w:rsidRPr="00F920D7" w:rsidRDefault="00F920D7" w:rsidP="00F920D7">
            <w:pPr>
              <w:pStyle w:val="ListParagraph"/>
              <w:numPr>
                <w:ilvl w:val="0"/>
                <w:numId w:val="45"/>
              </w:numPr>
              <w:rPr>
                <w:rFonts w:ascii="Arial" w:hAnsi="Arial" w:cs="Arial"/>
                <w:sz w:val="24"/>
                <w:szCs w:val="28"/>
              </w:rPr>
            </w:pPr>
            <w:r w:rsidRPr="00F920D7">
              <w:rPr>
                <w:rFonts w:ascii="Arial" w:hAnsi="Arial" w:cs="Arial"/>
                <w:sz w:val="24"/>
                <w:szCs w:val="28"/>
              </w:rPr>
              <w:t>Recognises the need for escalation and can recommend a course of action in relation to financial control</w:t>
            </w:r>
          </w:p>
          <w:p w14:paraId="6B27D41D" w14:textId="77777777" w:rsidR="00F920D7" w:rsidRPr="00F920D7" w:rsidRDefault="00F920D7" w:rsidP="00F920D7">
            <w:pPr>
              <w:rPr>
                <w:rFonts w:ascii="Arial" w:hAnsi="Arial" w:cs="Arial"/>
                <w:sz w:val="24"/>
                <w:szCs w:val="28"/>
              </w:rPr>
            </w:pPr>
          </w:p>
          <w:p w14:paraId="72014C40" w14:textId="77777777" w:rsidR="00F920D7" w:rsidRPr="00F920D7" w:rsidRDefault="00F920D7" w:rsidP="00F920D7">
            <w:pPr>
              <w:rPr>
                <w:rFonts w:ascii="Arial" w:hAnsi="Arial" w:cs="Arial"/>
                <w:b/>
                <w:sz w:val="24"/>
                <w:szCs w:val="28"/>
              </w:rPr>
            </w:pPr>
            <w:r w:rsidRPr="00F920D7">
              <w:rPr>
                <w:rFonts w:ascii="Arial" w:hAnsi="Arial" w:cs="Arial"/>
                <w:b/>
                <w:sz w:val="24"/>
                <w:szCs w:val="28"/>
              </w:rPr>
              <w:t>Skilful</w:t>
            </w:r>
          </w:p>
          <w:p w14:paraId="36D72CDC"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Fully aware of funding schemes and processes and maximising these opportunities</w:t>
            </w:r>
          </w:p>
          <w:p w14:paraId="77E0C644"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Can interrogate and make adjustments to ensure control of income or budgets</w:t>
            </w:r>
          </w:p>
          <w:p w14:paraId="05231073"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Has a full understanding of PHA’s budgeting process and can detect early over or under spend</w:t>
            </w:r>
          </w:p>
          <w:p w14:paraId="2D3AB510"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Is very aware of the impact on the business of not working within set budgets</w:t>
            </w:r>
          </w:p>
          <w:p w14:paraId="404103E0" w14:textId="77777777" w:rsidR="00F920D7" w:rsidRPr="00F920D7" w:rsidRDefault="00F920D7" w:rsidP="00F920D7">
            <w:pPr>
              <w:pStyle w:val="ListParagraph"/>
              <w:numPr>
                <w:ilvl w:val="0"/>
                <w:numId w:val="46"/>
              </w:numPr>
              <w:rPr>
                <w:rFonts w:ascii="Arial" w:hAnsi="Arial" w:cs="Arial"/>
                <w:sz w:val="24"/>
                <w:szCs w:val="28"/>
              </w:rPr>
            </w:pPr>
            <w:r w:rsidRPr="00F920D7">
              <w:rPr>
                <w:rFonts w:ascii="Arial" w:hAnsi="Arial" w:cs="Arial"/>
                <w:sz w:val="24"/>
                <w:szCs w:val="28"/>
              </w:rPr>
              <w:t>Understands and is able to work within the framework of financial systems and constraints in place for PHA</w:t>
            </w:r>
          </w:p>
          <w:p w14:paraId="72FB0D5D" w14:textId="77777777" w:rsidR="00F920D7" w:rsidRPr="00F920D7" w:rsidRDefault="00F920D7" w:rsidP="00F920D7">
            <w:pPr>
              <w:pStyle w:val="ListParagraph"/>
              <w:numPr>
                <w:ilvl w:val="0"/>
                <w:numId w:val="36"/>
              </w:numPr>
              <w:ind w:right="136"/>
              <w:rPr>
                <w:rFonts w:ascii="Arial" w:eastAsia="Arial" w:hAnsi="Arial" w:cs="Arial"/>
                <w:color w:val="000000" w:themeColor="text1"/>
                <w:sz w:val="24"/>
                <w:szCs w:val="24"/>
              </w:rPr>
            </w:pPr>
            <w:r w:rsidRPr="00F920D7">
              <w:rPr>
                <w:rFonts w:ascii="Arial" w:hAnsi="Arial" w:cs="Arial"/>
                <w:sz w:val="24"/>
                <w:szCs w:val="24"/>
              </w:rPr>
              <w:t>Is recognised as a champion practitioner</w:t>
            </w:r>
          </w:p>
          <w:p w14:paraId="62039FCD" w14:textId="193E72C8" w:rsidR="00F920D7" w:rsidRPr="00C146C6" w:rsidRDefault="00F920D7" w:rsidP="00F920D7">
            <w:pPr>
              <w:pStyle w:val="ListParagraph"/>
              <w:ind w:left="360" w:right="136"/>
              <w:rPr>
                <w:rFonts w:ascii="Arial" w:eastAsia="Arial" w:hAnsi="Arial" w:cs="Arial"/>
                <w:color w:val="000000" w:themeColor="text1"/>
                <w:sz w:val="24"/>
                <w:szCs w:val="24"/>
              </w:rPr>
            </w:pPr>
          </w:p>
        </w:tc>
      </w:tr>
    </w:tbl>
    <w:p w14:paraId="7662995C" w14:textId="77777777" w:rsidR="00C6629A" w:rsidRDefault="00C6629A" w:rsidP="00C6629A">
      <w:pPr>
        <w:spacing w:after="0"/>
        <w:rPr>
          <w:rFonts w:ascii="Arial" w:hAnsi="Arial" w:cs="Arial"/>
          <w:sz w:val="24"/>
          <w:szCs w:val="24"/>
        </w:rPr>
      </w:pPr>
    </w:p>
    <w:p w14:paraId="309F810A" w14:textId="77777777" w:rsidR="00FE1C9D" w:rsidRDefault="00FE1C9D" w:rsidP="00C6629A">
      <w:pPr>
        <w:spacing w:after="0"/>
        <w:rPr>
          <w:rFonts w:ascii="Arial" w:hAnsi="Arial" w:cs="Arial"/>
          <w:sz w:val="24"/>
          <w:szCs w:val="24"/>
        </w:rPr>
      </w:pPr>
    </w:p>
    <w:tbl>
      <w:tblPr>
        <w:tblStyle w:val="TableGrid"/>
        <w:tblW w:w="1034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340"/>
      </w:tblGrid>
      <w:tr w:rsidR="00F920D7" w14:paraId="189F2F9D" w14:textId="77777777" w:rsidTr="00483642">
        <w:trPr>
          <w:trHeight w:val="300"/>
        </w:trPr>
        <w:tc>
          <w:tcPr>
            <w:tcW w:w="10340" w:type="dxa"/>
            <w:shd w:val="clear" w:color="auto" w:fill="FF99FF"/>
            <w:tcMar>
              <w:left w:w="105" w:type="dxa"/>
              <w:right w:w="105" w:type="dxa"/>
            </w:tcMar>
          </w:tcPr>
          <w:p w14:paraId="0593F809"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Core Information Systems</w:t>
            </w:r>
          </w:p>
        </w:tc>
      </w:tr>
      <w:tr w:rsidR="00F920D7" w14:paraId="444C63FC" w14:textId="77777777" w:rsidTr="00483642">
        <w:trPr>
          <w:trHeight w:val="300"/>
        </w:trPr>
        <w:tc>
          <w:tcPr>
            <w:tcW w:w="10340" w:type="dxa"/>
            <w:tcMar>
              <w:left w:w="105" w:type="dxa"/>
              <w:right w:w="105" w:type="dxa"/>
            </w:tcMar>
          </w:tcPr>
          <w:p w14:paraId="2DF2524F"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color w:val="000000" w:themeColor="text1"/>
                <w:sz w:val="24"/>
                <w:szCs w:val="24"/>
              </w:rPr>
              <w:t xml:space="preserve">All staff are expected to have an appropriate operational understanding of PHA’s core Information and Communication Technology (ICT) systems, including Microsoft Office and the Pyramid Housing System. We encourage a proactive attitude toward embracing technology to improve efficiency and enhance customer satisfaction. This includes </w:t>
            </w:r>
            <w:r>
              <w:rPr>
                <w:rFonts w:ascii="Arial" w:eastAsia="Arial" w:hAnsi="Arial" w:cs="Arial"/>
                <w:color w:val="000000" w:themeColor="text1"/>
                <w:sz w:val="24"/>
                <w:szCs w:val="24"/>
              </w:rPr>
              <w:t>u</w:t>
            </w:r>
            <w:r w:rsidRPr="00C146C6">
              <w:rPr>
                <w:rFonts w:ascii="Arial" w:eastAsia="Arial" w:hAnsi="Arial" w:cs="Arial"/>
                <w:color w:val="000000" w:themeColor="text1"/>
                <w:sz w:val="24"/>
                <w:szCs w:val="24"/>
              </w:rPr>
              <w:t>sing ICT tools effectively in day-to-day operations, recording tenant interactions accurately in the Pyramid system, Saving relevant communications, such as emails, into the appropriate digital records. Staff are expected to take responsibility for maintaining and developing their own digital literacy as part of their personal and professional development.</w:t>
            </w:r>
          </w:p>
        </w:tc>
      </w:tr>
      <w:tr w:rsidR="00F920D7" w14:paraId="62842422" w14:textId="77777777" w:rsidTr="00483642">
        <w:trPr>
          <w:trHeight w:val="300"/>
        </w:trPr>
        <w:tc>
          <w:tcPr>
            <w:tcW w:w="10340" w:type="dxa"/>
            <w:shd w:val="clear" w:color="auto" w:fill="FABF8F" w:themeFill="accent6" w:themeFillTint="99"/>
            <w:tcMar>
              <w:left w:w="105" w:type="dxa"/>
              <w:right w:w="105" w:type="dxa"/>
            </w:tcMar>
          </w:tcPr>
          <w:p w14:paraId="41A498BB" w14:textId="77777777" w:rsidR="00F920D7" w:rsidRPr="00C146C6" w:rsidRDefault="00F920D7" w:rsidP="00483642">
            <w:pPr>
              <w:jc w:val="cente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All Staff</w:t>
            </w:r>
          </w:p>
        </w:tc>
      </w:tr>
      <w:tr w:rsidR="00F920D7" w14:paraId="47A95C1F" w14:textId="77777777" w:rsidTr="00483642">
        <w:trPr>
          <w:trHeight w:val="300"/>
        </w:trPr>
        <w:tc>
          <w:tcPr>
            <w:tcW w:w="10340" w:type="dxa"/>
            <w:tcMar>
              <w:left w:w="105" w:type="dxa"/>
              <w:right w:w="105" w:type="dxa"/>
            </w:tcMar>
          </w:tcPr>
          <w:p w14:paraId="026B2344"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Developing</w:t>
            </w:r>
          </w:p>
          <w:p w14:paraId="6334A54B" w14:textId="77777777" w:rsidR="00F920D7" w:rsidRPr="00C146C6" w:rsidRDefault="00F920D7" w:rsidP="00483642">
            <w:pPr>
              <w:pStyle w:val="ListParagraph"/>
              <w:numPr>
                <w:ilvl w:val="0"/>
                <w:numId w:val="39"/>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Can open and use Outlook for basic functions such as:</w:t>
            </w:r>
          </w:p>
          <w:p w14:paraId="75B613EC" w14:textId="77777777" w:rsidR="00F920D7" w:rsidRPr="00C146C6" w:rsidRDefault="00F920D7" w:rsidP="00483642">
            <w:pPr>
              <w:pStyle w:val="ListParagraph"/>
              <w:numPr>
                <w:ilvl w:val="0"/>
                <w:numId w:val="39"/>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Sending and receiving emails</w:t>
            </w:r>
          </w:p>
          <w:p w14:paraId="6527483B" w14:textId="77777777" w:rsidR="00F920D7" w:rsidRPr="00C146C6" w:rsidRDefault="00F920D7" w:rsidP="00483642">
            <w:pPr>
              <w:pStyle w:val="ListParagraph"/>
              <w:numPr>
                <w:ilvl w:val="0"/>
                <w:numId w:val="39"/>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Creating diary appointments and scheduling meetings</w:t>
            </w:r>
          </w:p>
          <w:p w14:paraId="2F0AF73F" w14:textId="77777777" w:rsidR="00F920D7" w:rsidRPr="00C146C6" w:rsidRDefault="00F920D7" w:rsidP="00483642">
            <w:pPr>
              <w:pStyle w:val="ListParagraph"/>
              <w:numPr>
                <w:ilvl w:val="0"/>
                <w:numId w:val="39"/>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Can produce basic Word documents, including Formal letters, Reports, Forms</w:t>
            </w:r>
          </w:p>
          <w:p w14:paraId="52BBF05F" w14:textId="77777777" w:rsidR="00F920D7" w:rsidRPr="00C146C6" w:rsidRDefault="00F920D7" w:rsidP="00483642">
            <w:pPr>
              <w:pStyle w:val="ListParagraph"/>
              <w:numPr>
                <w:ilvl w:val="0"/>
                <w:numId w:val="39"/>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Can access and navigate the internet, including key sector websites such as: Scottish Federation of Housing Associations (SFHA), Scottish Government, Scottish Housing Regulator</w:t>
            </w:r>
          </w:p>
          <w:p w14:paraId="0F01471A" w14:textId="77777777" w:rsidR="00F920D7" w:rsidRPr="00C146C6" w:rsidRDefault="00F920D7" w:rsidP="00483642">
            <w:pPr>
              <w:rPr>
                <w:rFonts w:ascii="Arial" w:eastAsia="Arial" w:hAnsi="Arial" w:cs="Arial"/>
                <w:color w:val="000000" w:themeColor="text1"/>
                <w:sz w:val="20"/>
                <w:szCs w:val="20"/>
              </w:rPr>
            </w:pPr>
          </w:p>
          <w:p w14:paraId="3F117B13"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Competent</w:t>
            </w:r>
          </w:p>
          <w:p w14:paraId="1CAB5E72"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Uses appropriate IT systems including Excel and Omni-Print to extract data and produce Key Performance Indicator (KPI) reports</w:t>
            </w:r>
          </w:p>
          <w:p w14:paraId="75530D62"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Utilises Outlook to support effective planning and prioritisation of work</w:t>
            </w:r>
          </w:p>
          <w:p w14:paraId="0E355DDE"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Uses Word to generate written documents, including mail merge</w:t>
            </w:r>
          </w:p>
          <w:p w14:paraId="305ECB77"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Uses mobile devices and applications such as True Context and MS Forms</w:t>
            </w:r>
          </w:p>
          <w:p w14:paraId="3FB06873"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Communicates effectively using software and electronic tools</w:t>
            </w:r>
          </w:p>
          <w:p w14:paraId="6DA3E3E8"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Demonstrates a willingness to learn new tools and features within available software</w:t>
            </w:r>
          </w:p>
          <w:p w14:paraId="436B3D35" w14:textId="77777777" w:rsidR="00F920D7" w:rsidRPr="00C146C6" w:rsidRDefault="00F920D7" w:rsidP="00483642">
            <w:pPr>
              <w:pStyle w:val="ListParagraph"/>
              <w:numPr>
                <w:ilvl w:val="0"/>
                <w:numId w:val="40"/>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 xml:space="preserve">Understands </w:t>
            </w:r>
            <w:r>
              <w:rPr>
                <w:rFonts w:ascii="Arial" w:eastAsia="Arial" w:hAnsi="Arial" w:cs="Arial"/>
                <w:color w:val="000000" w:themeColor="text1"/>
                <w:sz w:val="24"/>
                <w:szCs w:val="24"/>
              </w:rPr>
              <w:t>&amp;</w:t>
            </w:r>
            <w:r w:rsidRPr="00C146C6">
              <w:rPr>
                <w:rFonts w:ascii="Arial" w:eastAsia="Arial" w:hAnsi="Arial" w:cs="Arial"/>
                <w:color w:val="000000" w:themeColor="text1"/>
                <w:sz w:val="24"/>
                <w:szCs w:val="24"/>
              </w:rPr>
              <w:t xml:space="preserve"> applies the PHA Policy on the Use of Computer Software and Hardware</w:t>
            </w:r>
          </w:p>
          <w:p w14:paraId="0417F2E6" w14:textId="77777777" w:rsidR="00F920D7" w:rsidRPr="00C146C6" w:rsidRDefault="00F920D7" w:rsidP="00483642">
            <w:pPr>
              <w:rPr>
                <w:rFonts w:ascii="Arial" w:eastAsia="Arial" w:hAnsi="Arial" w:cs="Arial"/>
                <w:color w:val="000000" w:themeColor="text1"/>
                <w:sz w:val="20"/>
                <w:szCs w:val="20"/>
              </w:rPr>
            </w:pPr>
          </w:p>
          <w:p w14:paraId="25CE1076" w14:textId="77777777" w:rsidR="00F920D7" w:rsidRPr="00C146C6" w:rsidRDefault="00F920D7" w:rsidP="00483642">
            <w:pPr>
              <w:rPr>
                <w:rFonts w:ascii="Arial" w:eastAsia="Arial" w:hAnsi="Arial" w:cs="Arial"/>
                <w:color w:val="000000" w:themeColor="text1"/>
                <w:sz w:val="24"/>
                <w:szCs w:val="24"/>
              </w:rPr>
            </w:pPr>
            <w:r w:rsidRPr="00C146C6">
              <w:rPr>
                <w:rFonts w:ascii="Arial" w:eastAsia="Arial" w:hAnsi="Arial" w:cs="Arial"/>
                <w:b/>
                <w:bCs/>
                <w:color w:val="000000" w:themeColor="text1"/>
                <w:sz w:val="24"/>
                <w:szCs w:val="24"/>
              </w:rPr>
              <w:t>Skilful</w:t>
            </w:r>
          </w:p>
          <w:p w14:paraId="6D5A4D77" w14:textId="77777777" w:rsidR="00F920D7" w:rsidRPr="00C146C6" w:rsidRDefault="00F920D7" w:rsidP="00483642">
            <w:pPr>
              <w:pStyle w:val="ListParagraph"/>
              <w:numPr>
                <w:ilvl w:val="0"/>
                <w:numId w:val="41"/>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Recognized as the in-house expert for their department or service</w:t>
            </w:r>
          </w:p>
          <w:p w14:paraId="3C5ABCD3" w14:textId="77777777" w:rsidR="00F920D7" w:rsidRPr="00C146C6" w:rsidRDefault="00F920D7" w:rsidP="00483642">
            <w:pPr>
              <w:pStyle w:val="ListParagraph"/>
              <w:numPr>
                <w:ilvl w:val="0"/>
                <w:numId w:val="41"/>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Identifies the most suitable IT systems for specific tasks</w:t>
            </w:r>
          </w:p>
          <w:p w14:paraId="000AC864" w14:textId="77777777" w:rsidR="00F920D7" w:rsidRPr="00C146C6" w:rsidRDefault="00F920D7" w:rsidP="00483642">
            <w:pPr>
              <w:pStyle w:val="ListParagraph"/>
              <w:numPr>
                <w:ilvl w:val="0"/>
                <w:numId w:val="41"/>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Recognizes opportunities to better utilize IT systems to improve efficiency</w:t>
            </w:r>
          </w:p>
          <w:p w14:paraId="42E189A0" w14:textId="77777777" w:rsidR="00F920D7" w:rsidRDefault="00F920D7" w:rsidP="00483642">
            <w:pPr>
              <w:pStyle w:val="ListParagraph"/>
              <w:numPr>
                <w:ilvl w:val="0"/>
                <w:numId w:val="41"/>
              </w:numPr>
              <w:ind w:right="136"/>
              <w:rPr>
                <w:rFonts w:ascii="Arial" w:eastAsia="Arial" w:hAnsi="Arial" w:cs="Arial"/>
                <w:color w:val="000000" w:themeColor="text1"/>
                <w:sz w:val="24"/>
                <w:szCs w:val="24"/>
              </w:rPr>
            </w:pPr>
            <w:r w:rsidRPr="00C146C6">
              <w:rPr>
                <w:rFonts w:ascii="Arial" w:eastAsia="Arial" w:hAnsi="Arial" w:cs="Arial"/>
                <w:color w:val="000000" w:themeColor="text1"/>
                <w:sz w:val="24"/>
                <w:szCs w:val="24"/>
              </w:rPr>
              <w:t>Actively promotes the use of IT systems to enhance service delivery and operational effectiveness</w:t>
            </w:r>
          </w:p>
          <w:p w14:paraId="38B660B9" w14:textId="77777777" w:rsidR="00F920D7" w:rsidRPr="00C146C6" w:rsidRDefault="00F920D7" w:rsidP="00F920D7">
            <w:pPr>
              <w:pStyle w:val="ListParagraph"/>
              <w:ind w:left="360" w:right="136"/>
              <w:rPr>
                <w:rFonts w:ascii="Arial" w:eastAsia="Arial" w:hAnsi="Arial" w:cs="Arial"/>
                <w:color w:val="000000" w:themeColor="text1"/>
                <w:sz w:val="24"/>
                <w:szCs w:val="24"/>
              </w:rPr>
            </w:pPr>
          </w:p>
        </w:tc>
      </w:tr>
    </w:tbl>
    <w:p w14:paraId="680E3F01" w14:textId="77777777" w:rsidR="00F920D7" w:rsidRPr="007078CC" w:rsidRDefault="00F920D7" w:rsidP="005E2000">
      <w:pPr>
        <w:rPr>
          <w:rFonts w:ascii="Arial" w:hAnsi="Arial" w:cs="Arial"/>
          <w:sz w:val="24"/>
          <w:szCs w:val="24"/>
        </w:rPr>
      </w:pPr>
    </w:p>
    <w:sectPr w:rsidR="00F920D7" w:rsidRPr="007078CC" w:rsidSect="00854F69">
      <w:pgSz w:w="11906" w:h="16838"/>
      <w:pgMar w:top="284" w:right="794" w:bottom="426" w:left="79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F126" w14:textId="77777777" w:rsidR="001F1AFE" w:rsidRDefault="001F1AFE" w:rsidP="000F74CA">
      <w:pPr>
        <w:spacing w:after="0" w:line="240" w:lineRule="auto"/>
      </w:pPr>
      <w:r>
        <w:separator/>
      </w:r>
    </w:p>
  </w:endnote>
  <w:endnote w:type="continuationSeparator" w:id="0">
    <w:p w14:paraId="4B6AA319" w14:textId="77777777" w:rsidR="001F1AFE" w:rsidRDefault="001F1AFE" w:rsidP="000F7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4259" w14:textId="77777777" w:rsidR="001F1AFE" w:rsidRDefault="001F1AFE" w:rsidP="000F74CA">
      <w:pPr>
        <w:spacing w:after="0" w:line="240" w:lineRule="auto"/>
      </w:pPr>
      <w:r>
        <w:separator/>
      </w:r>
    </w:p>
  </w:footnote>
  <w:footnote w:type="continuationSeparator" w:id="0">
    <w:p w14:paraId="3BB5D410" w14:textId="77777777" w:rsidR="001F1AFE" w:rsidRDefault="001F1AFE" w:rsidP="000F7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7BA"/>
    <w:multiLevelType w:val="hybridMultilevel"/>
    <w:tmpl w:val="B97A2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14CC0"/>
    <w:multiLevelType w:val="hybridMultilevel"/>
    <w:tmpl w:val="2BC8F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5656F"/>
    <w:multiLevelType w:val="hybridMultilevel"/>
    <w:tmpl w:val="5042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1141D"/>
    <w:multiLevelType w:val="hybridMultilevel"/>
    <w:tmpl w:val="B2BC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953AA"/>
    <w:multiLevelType w:val="hybridMultilevel"/>
    <w:tmpl w:val="D51C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430DC"/>
    <w:multiLevelType w:val="hybridMultilevel"/>
    <w:tmpl w:val="2FA4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D80C17"/>
    <w:multiLevelType w:val="hybridMultilevel"/>
    <w:tmpl w:val="F2C05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2E315C"/>
    <w:multiLevelType w:val="hybridMultilevel"/>
    <w:tmpl w:val="C3809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2E9CBA"/>
    <w:multiLevelType w:val="hybridMultilevel"/>
    <w:tmpl w:val="FFFFFFFF"/>
    <w:lvl w:ilvl="0" w:tplc="F814D754">
      <w:start w:val="1"/>
      <w:numFmt w:val="bullet"/>
      <w:lvlText w:val=""/>
      <w:lvlJc w:val="left"/>
      <w:pPr>
        <w:ind w:left="360" w:hanging="360"/>
      </w:pPr>
      <w:rPr>
        <w:rFonts w:ascii="Symbol" w:hAnsi="Symbol" w:hint="default"/>
      </w:rPr>
    </w:lvl>
    <w:lvl w:ilvl="1" w:tplc="6B1A2882">
      <w:start w:val="1"/>
      <w:numFmt w:val="bullet"/>
      <w:lvlText w:val="o"/>
      <w:lvlJc w:val="left"/>
      <w:pPr>
        <w:ind w:left="1440" w:hanging="360"/>
      </w:pPr>
      <w:rPr>
        <w:rFonts w:ascii="Courier New" w:hAnsi="Courier New" w:hint="default"/>
      </w:rPr>
    </w:lvl>
    <w:lvl w:ilvl="2" w:tplc="65ACDA72">
      <w:start w:val="1"/>
      <w:numFmt w:val="bullet"/>
      <w:lvlText w:val=""/>
      <w:lvlJc w:val="left"/>
      <w:pPr>
        <w:ind w:left="2160" w:hanging="360"/>
      </w:pPr>
      <w:rPr>
        <w:rFonts w:ascii="Wingdings" w:hAnsi="Wingdings" w:hint="default"/>
      </w:rPr>
    </w:lvl>
    <w:lvl w:ilvl="3" w:tplc="EEFE1436">
      <w:start w:val="1"/>
      <w:numFmt w:val="bullet"/>
      <w:lvlText w:val=""/>
      <w:lvlJc w:val="left"/>
      <w:pPr>
        <w:ind w:left="2880" w:hanging="360"/>
      </w:pPr>
      <w:rPr>
        <w:rFonts w:ascii="Symbol" w:hAnsi="Symbol" w:hint="default"/>
      </w:rPr>
    </w:lvl>
    <w:lvl w:ilvl="4" w:tplc="D90E7BE0">
      <w:start w:val="1"/>
      <w:numFmt w:val="bullet"/>
      <w:lvlText w:val="o"/>
      <w:lvlJc w:val="left"/>
      <w:pPr>
        <w:ind w:left="3600" w:hanging="360"/>
      </w:pPr>
      <w:rPr>
        <w:rFonts w:ascii="Courier New" w:hAnsi="Courier New" w:hint="default"/>
      </w:rPr>
    </w:lvl>
    <w:lvl w:ilvl="5" w:tplc="A2BEBC9C">
      <w:start w:val="1"/>
      <w:numFmt w:val="bullet"/>
      <w:lvlText w:val=""/>
      <w:lvlJc w:val="left"/>
      <w:pPr>
        <w:ind w:left="4320" w:hanging="360"/>
      </w:pPr>
      <w:rPr>
        <w:rFonts w:ascii="Wingdings" w:hAnsi="Wingdings" w:hint="default"/>
      </w:rPr>
    </w:lvl>
    <w:lvl w:ilvl="6" w:tplc="532C3A26">
      <w:start w:val="1"/>
      <w:numFmt w:val="bullet"/>
      <w:lvlText w:val=""/>
      <w:lvlJc w:val="left"/>
      <w:pPr>
        <w:ind w:left="5040" w:hanging="360"/>
      </w:pPr>
      <w:rPr>
        <w:rFonts w:ascii="Symbol" w:hAnsi="Symbol" w:hint="default"/>
      </w:rPr>
    </w:lvl>
    <w:lvl w:ilvl="7" w:tplc="19B6DBEA">
      <w:start w:val="1"/>
      <w:numFmt w:val="bullet"/>
      <w:lvlText w:val="o"/>
      <w:lvlJc w:val="left"/>
      <w:pPr>
        <w:ind w:left="5760" w:hanging="360"/>
      </w:pPr>
      <w:rPr>
        <w:rFonts w:ascii="Courier New" w:hAnsi="Courier New" w:hint="default"/>
      </w:rPr>
    </w:lvl>
    <w:lvl w:ilvl="8" w:tplc="41F0F616">
      <w:start w:val="1"/>
      <w:numFmt w:val="bullet"/>
      <w:lvlText w:val=""/>
      <w:lvlJc w:val="left"/>
      <w:pPr>
        <w:ind w:left="6480" w:hanging="360"/>
      </w:pPr>
      <w:rPr>
        <w:rFonts w:ascii="Wingdings" w:hAnsi="Wingdings" w:hint="default"/>
      </w:rPr>
    </w:lvl>
  </w:abstractNum>
  <w:abstractNum w:abstractNumId="9" w15:restartNumberingAfterBreak="0">
    <w:nsid w:val="1DAD1D47"/>
    <w:multiLevelType w:val="hybridMultilevel"/>
    <w:tmpl w:val="EA7E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33F8F"/>
    <w:multiLevelType w:val="hybridMultilevel"/>
    <w:tmpl w:val="FFFFFFFF"/>
    <w:lvl w:ilvl="0" w:tplc="7F041FEA">
      <w:start w:val="1"/>
      <w:numFmt w:val="bullet"/>
      <w:lvlText w:val=""/>
      <w:lvlJc w:val="left"/>
      <w:pPr>
        <w:ind w:left="360" w:hanging="360"/>
      </w:pPr>
      <w:rPr>
        <w:rFonts w:ascii="Symbol" w:hAnsi="Symbol" w:hint="default"/>
      </w:rPr>
    </w:lvl>
    <w:lvl w:ilvl="1" w:tplc="B274BB2C">
      <w:start w:val="1"/>
      <w:numFmt w:val="bullet"/>
      <w:lvlText w:val="o"/>
      <w:lvlJc w:val="left"/>
      <w:pPr>
        <w:ind w:left="1440" w:hanging="360"/>
      </w:pPr>
      <w:rPr>
        <w:rFonts w:ascii="Courier New" w:hAnsi="Courier New" w:hint="default"/>
      </w:rPr>
    </w:lvl>
    <w:lvl w:ilvl="2" w:tplc="2E700B96">
      <w:start w:val="1"/>
      <w:numFmt w:val="bullet"/>
      <w:lvlText w:val=""/>
      <w:lvlJc w:val="left"/>
      <w:pPr>
        <w:ind w:left="2160" w:hanging="360"/>
      </w:pPr>
      <w:rPr>
        <w:rFonts w:ascii="Wingdings" w:hAnsi="Wingdings" w:hint="default"/>
      </w:rPr>
    </w:lvl>
    <w:lvl w:ilvl="3" w:tplc="DB420E8A">
      <w:start w:val="1"/>
      <w:numFmt w:val="bullet"/>
      <w:lvlText w:val=""/>
      <w:lvlJc w:val="left"/>
      <w:pPr>
        <w:ind w:left="2880" w:hanging="360"/>
      </w:pPr>
      <w:rPr>
        <w:rFonts w:ascii="Symbol" w:hAnsi="Symbol" w:hint="default"/>
      </w:rPr>
    </w:lvl>
    <w:lvl w:ilvl="4" w:tplc="3CCA89D2">
      <w:start w:val="1"/>
      <w:numFmt w:val="bullet"/>
      <w:lvlText w:val="o"/>
      <w:lvlJc w:val="left"/>
      <w:pPr>
        <w:ind w:left="3600" w:hanging="360"/>
      </w:pPr>
      <w:rPr>
        <w:rFonts w:ascii="Courier New" w:hAnsi="Courier New" w:hint="default"/>
      </w:rPr>
    </w:lvl>
    <w:lvl w:ilvl="5" w:tplc="C908EB70">
      <w:start w:val="1"/>
      <w:numFmt w:val="bullet"/>
      <w:lvlText w:val=""/>
      <w:lvlJc w:val="left"/>
      <w:pPr>
        <w:ind w:left="4320" w:hanging="360"/>
      </w:pPr>
      <w:rPr>
        <w:rFonts w:ascii="Wingdings" w:hAnsi="Wingdings" w:hint="default"/>
      </w:rPr>
    </w:lvl>
    <w:lvl w:ilvl="6" w:tplc="A52C2112">
      <w:start w:val="1"/>
      <w:numFmt w:val="bullet"/>
      <w:lvlText w:val=""/>
      <w:lvlJc w:val="left"/>
      <w:pPr>
        <w:ind w:left="5040" w:hanging="360"/>
      </w:pPr>
      <w:rPr>
        <w:rFonts w:ascii="Symbol" w:hAnsi="Symbol" w:hint="default"/>
      </w:rPr>
    </w:lvl>
    <w:lvl w:ilvl="7" w:tplc="F806A894">
      <w:start w:val="1"/>
      <w:numFmt w:val="bullet"/>
      <w:lvlText w:val="o"/>
      <w:lvlJc w:val="left"/>
      <w:pPr>
        <w:ind w:left="5760" w:hanging="360"/>
      </w:pPr>
      <w:rPr>
        <w:rFonts w:ascii="Courier New" w:hAnsi="Courier New" w:hint="default"/>
      </w:rPr>
    </w:lvl>
    <w:lvl w:ilvl="8" w:tplc="C09CA698">
      <w:start w:val="1"/>
      <w:numFmt w:val="bullet"/>
      <w:lvlText w:val=""/>
      <w:lvlJc w:val="left"/>
      <w:pPr>
        <w:ind w:left="6480" w:hanging="360"/>
      </w:pPr>
      <w:rPr>
        <w:rFonts w:ascii="Wingdings" w:hAnsi="Wingdings" w:hint="default"/>
      </w:rPr>
    </w:lvl>
  </w:abstractNum>
  <w:abstractNum w:abstractNumId="11" w15:restartNumberingAfterBreak="0">
    <w:nsid w:val="1E495300"/>
    <w:multiLevelType w:val="hybridMultilevel"/>
    <w:tmpl w:val="FFFFFFFF"/>
    <w:lvl w:ilvl="0" w:tplc="6C7C6BA8">
      <w:start w:val="1"/>
      <w:numFmt w:val="bullet"/>
      <w:lvlText w:val=""/>
      <w:lvlJc w:val="left"/>
      <w:pPr>
        <w:ind w:left="360" w:hanging="360"/>
      </w:pPr>
      <w:rPr>
        <w:rFonts w:ascii="Symbol" w:hAnsi="Symbol" w:hint="default"/>
      </w:rPr>
    </w:lvl>
    <w:lvl w:ilvl="1" w:tplc="76029202">
      <w:start w:val="1"/>
      <w:numFmt w:val="bullet"/>
      <w:lvlText w:val="o"/>
      <w:lvlJc w:val="left"/>
      <w:pPr>
        <w:ind w:left="1440" w:hanging="360"/>
      </w:pPr>
      <w:rPr>
        <w:rFonts w:ascii="Courier New" w:hAnsi="Courier New" w:hint="default"/>
      </w:rPr>
    </w:lvl>
    <w:lvl w:ilvl="2" w:tplc="E4DC6AE4">
      <w:start w:val="1"/>
      <w:numFmt w:val="bullet"/>
      <w:lvlText w:val=""/>
      <w:lvlJc w:val="left"/>
      <w:pPr>
        <w:ind w:left="2160" w:hanging="360"/>
      </w:pPr>
      <w:rPr>
        <w:rFonts w:ascii="Wingdings" w:hAnsi="Wingdings" w:hint="default"/>
      </w:rPr>
    </w:lvl>
    <w:lvl w:ilvl="3" w:tplc="1B96C6D6">
      <w:start w:val="1"/>
      <w:numFmt w:val="bullet"/>
      <w:lvlText w:val=""/>
      <w:lvlJc w:val="left"/>
      <w:pPr>
        <w:ind w:left="2880" w:hanging="360"/>
      </w:pPr>
      <w:rPr>
        <w:rFonts w:ascii="Symbol" w:hAnsi="Symbol" w:hint="default"/>
      </w:rPr>
    </w:lvl>
    <w:lvl w:ilvl="4" w:tplc="AFFABDA8">
      <w:start w:val="1"/>
      <w:numFmt w:val="bullet"/>
      <w:lvlText w:val="o"/>
      <w:lvlJc w:val="left"/>
      <w:pPr>
        <w:ind w:left="3600" w:hanging="360"/>
      </w:pPr>
      <w:rPr>
        <w:rFonts w:ascii="Courier New" w:hAnsi="Courier New" w:hint="default"/>
      </w:rPr>
    </w:lvl>
    <w:lvl w:ilvl="5" w:tplc="83024B50">
      <w:start w:val="1"/>
      <w:numFmt w:val="bullet"/>
      <w:lvlText w:val=""/>
      <w:lvlJc w:val="left"/>
      <w:pPr>
        <w:ind w:left="4320" w:hanging="360"/>
      </w:pPr>
      <w:rPr>
        <w:rFonts w:ascii="Wingdings" w:hAnsi="Wingdings" w:hint="default"/>
      </w:rPr>
    </w:lvl>
    <w:lvl w:ilvl="6" w:tplc="AC12D63C">
      <w:start w:val="1"/>
      <w:numFmt w:val="bullet"/>
      <w:lvlText w:val=""/>
      <w:lvlJc w:val="left"/>
      <w:pPr>
        <w:ind w:left="5040" w:hanging="360"/>
      </w:pPr>
      <w:rPr>
        <w:rFonts w:ascii="Symbol" w:hAnsi="Symbol" w:hint="default"/>
      </w:rPr>
    </w:lvl>
    <w:lvl w:ilvl="7" w:tplc="76A05D42">
      <w:start w:val="1"/>
      <w:numFmt w:val="bullet"/>
      <w:lvlText w:val="o"/>
      <w:lvlJc w:val="left"/>
      <w:pPr>
        <w:ind w:left="5760" w:hanging="360"/>
      </w:pPr>
      <w:rPr>
        <w:rFonts w:ascii="Courier New" w:hAnsi="Courier New" w:hint="default"/>
      </w:rPr>
    </w:lvl>
    <w:lvl w:ilvl="8" w:tplc="01D491D6">
      <w:start w:val="1"/>
      <w:numFmt w:val="bullet"/>
      <w:lvlText w:val=""/>
      <w:lvlJc w:val="left"/>
      <w:pPr>
        <w:ind w:left="6480" w:hanging="360"/>
      </w:pPr>
      <w:rPr>
        <w:rFonts w:ascii="Wingdings" w:hAnsi="Wingdings" w:hint="default"/>
      </w:rPr>
    </w:lvl>
  </w:abstractNum>
  <w:abstractNum w:abstractNumId="12" w15:restartNumberingAfterBreak="0">
    <w:nsid w:val="1E7F15F4"/>
    <w:multiLevelType w:val="hybridMultilevel"/>
    <w:tmpl w:val="E9CE3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E316EB"/>
    <w:multiLevelType w:val="hybridMultilevel"/>
    <w:tmpl w:val="FFFFFFFF"/>
    <w:lvl w:ilvl="0" w:tplc="3D544F9E">
      <w:start w:val="1"/>
      <w:numFmt w:val="bullet"/>
      <w:lvlText w:val=""/>
      <w:lvlJc w:val="left"/>
      <w:pPr>
        <w:ind w:left="360" w:hanging="360"/>
      </w:pPr>
      <w:rPr>
        <w:rFonts w:ascii="Symbol" w:hAnsi="Symbol" w:hint="default"/>
      </w:rPr>
    </w:lvl>
    <w:lvl w:ilvl="1" w:tplc="EFDC74FC">
      <w:start w:val="1"/>
      <w:numFmt w:val="bullet"/>
      <w:lvlText w:val="o"/>
      <w:lvlJc w:val="left"/>
      <w:pPr>
        <w:ind w:left="1440" w:hanging="360"/>
      </w:pPr>
      <w:rPr>
        <w:rFonts w:ascii="Courier New" w:hAnsi="Courier New" w:hint="default"/>
      </w:rPr>
    </w:lvl>
    <w:lvl w:ilvl="2" w:tplc="495CC266">
      <w:start w:val="1"/>
      <w:numFmt w:val="bullet"/>
      <w:lvlText w:val=""/>
      <w:lvlJc w:val="left"/>
      <w:pPr>
        <w:ind w:left="2160" w:hanging="360"/>
      </w:pPr>
      <w:rPr>
        <w:rFonts w:ascii="Wingdings" w:hAnsi="Wingdings" w:hint="default"/>
      </w:rPr>
    </w:lvl>
    <w:lvl w:ilvl="3" w:tplc="5B206906">
      <w:start w:val="1"/>
      <w:numFmt w:val="bullet"/>
      <w:lvlText w:val=""/>
      <w:lvlJc w:val="left"/>
      <w:pPr>
        <w:ind w:left="2880" w:hanging="360"/>
      </w:pPr>
      <w:rPr>
        <w:rFonts w:ascii="Symbol" w:hAnsi="Symbol" w:hint="default"/>
      </w:rPr>
    </w:lvl>
    <w:lvl w:ilvl="4" w:tplc="AC50191C">
      <w:start w:val="1"/>
      <w:numFmt w:val="bullet"/>
      <w:lvlText w:val="o"/>
      <w:lvlJc w:val="left"/>
      <w:pPr>
        <w:ind w:left="3600" w:hanging="360"/>
      </w:pPr>
      <w:rPr>
        <w:rFonts w:ascii="Courier New" w:hAnsi="Courier New" w:hint="default"/>
      </w:rPr>
    </w:lvl>
    <w:lvl w:ilvl="5" w:tplc="AAD09608">
      <w:start w:val="1"/>
      <w:numFmt w:val="bullet"/>
      <w:lvlText w:val=""/>
      <w:lvlJc w:val="left"/>
      <w:pPr>
        <w:ind w:left="4320" w:hanging="360"/>
      </w:pPr>
      <w:rPr>
        <w:rFonts w:ascii="Wingdings" w:hAnsi="Wingdings" w:hint="default"/>
      </w:rPr>
    </w:lvl>
    <w:lvl w:ilvl="6" w:tplc="57445780">
      <w:start w:val="1"/>
      <w:numFmt w:val="bullet"/>
      <w:lvlText w:val=""/>
      <w:lvlJc w:val="left"/>
      <w:pPr>
        <w:ind w:left="5040" w:hanging="360"/>
      </w:pPr>
      <w:rPr>
        <w:rFonts w:ascii="Symbol" w:hAnsi="Symbol" w:hint="default"/>
      </w:rPr>
    </w:lvl>
    <w:lvl w:ilvl="7" w:tplc="41744D52">
      <w:start w:val="1"/>
      <w:numFmt w:val="bullet"/>
      <w:lvlText w:val="o"/>
      <w:lvlJc w:val="left"/>
      <w:pPr>
        <w:ind w:left="5760" w:hanging="360"/>
      </w:pPr>
      <w:rPr>
        <w:rFonts w:ascii="Courier New" w:hAnsi="Courier New" w:hint="default"/>
      </w:rPr>
    </w:lvl>
    <w:lvl w:ilvl="8" w:tplc="9816F50A">
      <w:start w:val="1"/>
      <w:numFmt w:val="bullet"/>
      <w:lvlText w:val=""/>
      <w:lvlJc w:val="left"/>
      <w:pPr>
        <w:ind w:left="6480" w:hanging="360"/>
      </w:pPr>
      <w:rPr>
        <w:rFonts w:ascii="Wingdings" w:hAnsi="Wingdings" w:hint="default"/>
      </w:rPr>
    </w:lvl>
  </w:abstractNum>
  <w:abstractNum w:abstractNumId="14" w15:restartNumberingAfterBreak="0">
    <w:nsid w:val="205A5BD0"/>
    <w:multiLevelType w:val="hybridMultilevel"/>
    <w:tmpl w:val="2DF0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F0432A"/>
    <w:multiLevelType w:val="hybridMultilevel"/>
    <w:tmpl w:val="C44C2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792189"/>
    <w:multiLevelType w:val="hybridMultilevel"/>
    <w:tmpl w:val="66F8B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8D124E"/>
    <w:multiLevelType w:val="hybridMultilevel"/>
    <w:tmpl w:val="61A0A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047696"/>
    <w:multiLevelType w:val="hybridMultilevel"/>
    <w:tmpl w:val="728C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A0E97"/>
    <w:multiLevelType w:val="hybridMultilevel"/>
    <w:tmpl w:val="F92C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7733E"/>
    <w:multiLevelType w:val="hybridMultilevel"/>
    <w:tmpl w:val="FFFFFFFF"/>
    <w:lvl w:ilvl="0" w:tplc="6838CC28">
      <w:start w:val="1"/>
      <w:numFmt w:val="bullet"/>
      <w:lvlText w:val=""/>
      <w:lvlJc w:val="left"/>
      <w:pPr>
        <w:ind w:left="360" w:hanging="360"/>
      </w:pPr>
      <w:rPr>
        <w:rFonts w:ascii="Symbol" w:hAnsi="Symbol" w:hint="default"/>
      </w:rPr>
    </w:lvl>
    <w:lvl w:ilvl="1" w:tplc="BC4A0258">
      <w:start w:val="1"/>
      <w:numFmt w:val="bullet"/>
      <w:lvlText w:val="o"/>
      <w:lvlJc w:val="left"/>
      <w:pPr>
        <w:ind w:left="1440" w:hanging="360"/>
      </w:pPr>
      <w:rPr>
        <w:rFonts w:ascii="Courier New" w:hAnsi="Courier New" w:hint="default"/>
      </w:rPr>
    </w:lvl>
    <w:lvl w:ilvl="2" w:tplc="5BB234CA">
      <w:start w:val="1"/>
      <w:numFmt w:val="bullet"/>
      <w:lvlText w:val=""/>
      <w:lvlJc w:val="left"/>
      <w:pPr>
        <w:ind w:left="2160" w:hanging="360"/>
      </w:pPr>
      <w:rPr>
        <w:rFonts w:ascii="Wingdings" w:hAnsi="Wingdings" w:hint="default"/>
      </w:rPr>
    </w:lvl>
    <w:lvl w:ilvl="3" w:tplc="9D88F2D4">
      <w:start w:val="1"/>
      <w:numFmt w:val="bullet"/>
      <w:lvlText w:val=""/>
      <w:lvlJc w:val="left"/>
      <w:pPr>
        <w:ind w:left="2880" w:hanging="360"/>
      </w:pPr>
      <w:rPr>
        <w:rFonts w:ascii="Symbol" w:hAnsi="Symbol" w:hint="default"/>
      </w:rPr>
    </w:lvl>
    <w:lvl w:ilvl="4" w:tplc="55C86C0C">
      <w:start w:val="1"/>
      <w:numFmt w:val="bullet"/>
      <w:lvlText w:val="o"/>
      <w:lvlJc w:val="left"/>
      <w:pPr>
        <w:ind w:left="3600" w:hanging="360"/>
      </w:pPr>
      <w:rPr>
        <w:rFonts w:ascii="Courier New" w:hAnsi="Courier New" w:hint="default"/>
      </w:rPr>
    </w:lvl>
    <w:lvl w:ilvl="5" w:tplc="A4BC7366">
      <w:start w:val="1"/>
      <w:numFmt w:val="bullet"/>
      <w:lvlText w:val=""/>
      <w:lvlJc w:val="left"/>
      <w:pPr>
        <w:ind w:left="4320" w:hanging="360"/>
      </w:pPr>
      <w:rPr>
        <w:rFonts w:ascii="Wingdings" w:hAnsi="Wingdings" w:hint="default"/>
      </w:rPr>
    </w:lvl>
    <w:lvl w:ilvl="6" w:tplc="8CD2F1CE">
      <w:start w:val="1"/>
      <w:numFmt w:val="bullet"/>
      <w:lvlText w:val=""/>
      <w:lvlJc w:val="left"/>
      <w:pPr>
        <w:ind w:left="5040" w:hanging="360"/>
      </w:pPr>
      <w:rPr>
        <w:rFonts w:ascii="Symbol" w:hAnsi="Symbol" w:hint="default"/>
      </w:rPr>
    </w:lvl>
    <w:lvl w:ilvl="7" w:tplc="179AEF24">
      <w:start w:val="1"/>
      <w:numFmt w:val="bullet"/>
      <w:lvlText w:val="o"/>
      <w:lvlJc w:val="left"/>
      <w:pPr>
        <w:ind w:left="5760" w:hanging="360"/>
      </w:pPr>
      <w:rPr>
        <w:rFonts w:ascii="Courier New" w:hAnsi="Courier New" w:hint="default"/>
      </w:rPr>
    </w:lvl>
    <w:lvl w:ilvl="8" w:tplc="D63679A6">
      <w:start w:val="1"/>
      <w:numFmt w:val="bullet"/>
      <w:lvlText w:val=""/>
      <w:lvlJc w:val="left"/>
      <w:pPr>
        <w:ind w:left="6480" w:hanging="360"/>
      </w:pPr>
      <w:rPr>
        <w:rFonts w:ascii="Wingdings" w:hAnsi="Wingdings" w:hint="default"/>
      </w:rPr>
    </w:lvl>
  </w:abstractNum>
  <w:abstractNum w:abstractNumId="21" w15:restartNumberingAfterBreak="0">
    <w:nsid w:val="2A4135AD"/>
    <w:multiLevelType w:val="hybridMultilevel"/>
    <w:tmpl w:val="B2C26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516227"/>
    <w:multiLevelType w:val="hybridMultilevel"/>
    <w:tmpl w:val="6746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3A5CF4"/>
    <w:multiLevelType w:val="hybridMultilevel"/>
    <w:tmpl w:val="FFFFFFFF"/>
    <w:lvl w:ilvl="0" w:tplc="24F2DAEE">
      <w:start w:val="1"/>
      <w:numFmt w:val="bullet"/>
      <w:lvlText w:val=""/>
      <w:lvlJc w:val="left"/>
      <w:pPr>
        <w:ind w:left="360" w:hanging="360"/>
      </w:pPr>
      <w:rPr>
        <w:rFonts w:ascii="Symbol" w:hAnsi="Symbol" w:hint="default"/>
      </w:rPr>
    </w:lvl>
    <w:lvl w:ilvl="1" w:tplc="7D300D2C">
      <w:start w:val="1"/>
      <w:numFmt w:val="bullet"/>
      <w:lvlText w:val="o"/>
      <w:lvlJc w:val="left"/>
      <w:pPr>
        <w:ind w:left="1440" w:hanging="360"/>
      </w:pPr>
      <w:rPr>
        <w:rFonts w:ascii="Courier New" w:hAnsi="Courier New" w:hint="default"/>
      </w:rPr>
    </w:lvl>
    <w:lvl w:ilvl="2" w:tplc="ACB4EA28">
      <w:start w:val="1"/>
      <w:numFmt w:val="bullet"/>
      <w:lvlText w:val=""/>
      <w:lvlJc w:val="left"/>
      <w:pPr>
        <w:ind w:left="2160" w:hanging="360"/>
      </w:pPr>
      <w:rPr>
        <w:rFonts w:ascii="Wingdings" w:hAnsi="Wingdings" w:hint="default"/>
      </w:rPr>
    </w:lvl>
    <w:lvl w:ilvl="3" w:tplc="B608C37E">
      <w:start w:val="1"/>
      <w:numFmt w:val="bullet"/>
      <w:lvlText w:val=""/>
      <w:lvlJc w:val="left"/>
      <w:pPr>
        <w:ind w:left="2880" w:hanging="360"/>
      </w:pPr>
      <w:rPr>
        <w:rFonts w:ascii="Symbol" w:hAnsi="Symbol" w:hint="default"/>
      </w:rPr>
    </w:lvl>
    <w:lvl w:ilvl="4" w:tplc="5442D1F8">
      <w:start w:val="1"/>
      <w:numFmt w:val="bullet"/>
      <w:lvlText w:val="o"/>
      <w:lvlJc w:val="left"/>
      <w:pPr>
        <w:ind w:left="3600" w:hanging="360"/>
      </w:pPr>
      <w:rPr>
        <w:rFonts w:ascii="Courier New" w:hAnsi="Courier New" w:hint="default"/>
      </w:rPr>
    </w:lvl>
    <w:lvl w:ilvl="5" w:tplc="8CD08078">
      <w:start w:val="1"/>
      <w:numFmt w:val="bullet"/>
      <w:lvlText w:val=""/>
      <w:lvlJc w:val="left"/>
      <w:pPr>
        <w:ind w:left="4320" w:hanging="360"/>
      </w:pPr>
      <w:rPr>
        <w:rFonts w:ascii="Wingdings" w:hAnsi="Wingdings" w:hint="default"/>
      </w:rPr>
    </w:lvl>
    <w:lvl w:ilvl="6" w:tplc="E7CAAC4A">
      <w:start w:val="1"/>
      <w:numFmt w:val="bullet"/>
      <w:lvlText w:val=""/>
      <w:lvlJc w:val="left"/>
      <w:pPr>
        <w:ind w:left="5040" w:hanging="360"/>
      </w:pPr>
      <w:rPr>
        <w:rFonts w:ascii="Symbol" w:hAnsi="Symbol" w:hint="default"/>
      </w:rPr>
    </w:lvl>
    <w:lvl w:ilvl="7" w:tplc="328A4580">
      <w:start w:val="1"/>
      <w:numFmt w:val="bullet"/>
      <w:lvlText w:val="o"/>
      <w:lvlJc w:val="left"/>
      <w:pPr>
        <w:ind w:left="5760" w:hanging="360"/>
      </w:pPr>
      <w:rPr>
        <w:rFonts w:ascii="Courier New" w:hAnsi="Courier New" w:hint="default"/>
      </w:rPr>
    </w:lvl>
    <w:lvl w:ilvl="8" w:tplc="D16A6416">
      <w:start w:val="1"/>
      <w:numFmt w:val="bullet"/>
      <w:lvlText w:val=""/>
      <w:lvlJc w:val="left"/>
      <w:pPr>
        <w:ind w:left="6480" w:hanging="360"/>
      </w:pPr>
      <w:rPr>
        <w:rFonts w:ascii="Wingdings" w:hAnsi="Wingdings" w:hint="default"/>
      </w:rPr>
    </w:lvl>
  </w:abstractNum>
  <w:abstractNum w:abstractNumId="24" w15:restartNumberingAfterBreak="0">
    <w:nsid w:val="3417105D"/>
    <w:multiLevelType w:val="hybridMultilevel"/>
    <w:tmpl w:val="CCF2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EEB12A"/>
    <w:multiLevelType w:val="hybridMultilevel"/>
    <w:tmpl w:val="FFFFFFFF"/>
    <w:lvl w:ilvl="0" w:tplc="BF500D00">
      <w:start w:val="1"/>
      <w:numFmt w:val="bullet"/>
      <w:lvlText w:val=""/>
      <w:lvlJc w:val="left"/>
      <w:pPr>
        <w:ind w:left="360" w:hanging="360"/>
      </w:pPr>
      <w:rPr>
        <w:rFonts w:ascii="Symbol" w:hAnsi="Symbol" w:hint="default"/>
      </w:rPr>
    </w:lvl>
    <w:lvl w:ilvl="1" w:tplc="FDD2E752">
      <w:start w:val="1"/>
      <w:numFmt w:val="bullet"/>
      <w:lvlText w:val="o"/>
      <w:lvlJc w:val="left"/>
      <w:pPr>
        <w:ind w:left="1440" w:hanging="360"/>
      </w:pPr>
      <w:rPr>
        <w:rFonts w:ascii="Courier New" w:hAnsi="Courier New" w:hint="default"/>
      </w:rPr>
    </w:lvl>
    <w:lvl w:ilvl="2" w:tplc="BAA49800">
      <w:start w:val="1"/>
      <w:numFmt w:val="bullet"/>
      <w:lvlText w:val=""/>
      <w:lvlJc w:val="left"/>
      <w:pPr>
        <w:ind w:left="2160" w:hanging="360"/>
      </w:pPr>
      <w:rPr>
        <w:rFonts w:ascii="Wingdings" w:hAnsi="Wingdings" w:hint="default"/>
      </w:rPr>
    </w:lvl>
    <w:lvl w:ilvl="3" w:tplc="AB2ADFFA">
      <w:start w:val="1"/>
      <w:numFmt w:val="bullet"/>
      <w:lvlText w:val=""/>
      <w:lvlJc w:val="left"/>
      <w:pPr>
        <w:ind w:left="2880" w:hanging="360"/>
      </w:pPr>
      <w:rPr>
        <w:rFonts w:ascii="Symbol" w:hAnsi="Symbol" w:hint="default"/>
      </w:rPr>
    </w:lvl>
    <w:lvl w:ilvl="4" w:tplc="1D6CF784">
      <w:start w:val="1"/>
      <w:numFmt w:val="bullet"/>
      <w:lvlText w:val="o"/>
      <w:lvlJc w:val="left"/>
      <w:pPr>
        <w:ind w:left="3600" w:hanging="360"/>
      </w:pPr>
      <w:rPr>
        <w:rFonts w:ascii="Courier New" w:hAnsi="Courier New" w:hint="default"/>
      </w:rPr>
    </w:lvl>
    <w:lvl w:ilvl="5" w:tplc="177C6E92">
      <w:start w:val="1"/>
      <w:numFmt w:val="bullet"/>
      <w:lvlText w:val=""/>
      <w:lvlJc w:val="left"/>
      <w:pPr>
        <w:ind w:left="4320" w:hanging="360"/>
      </w:pPr>
      <w:rPr>
        <w:rFonts w:ascii="Wingdings" w:hAnsi="Wingdings" w:hint="default"/>
      </w:rPr>
    </w:lvl>
    <w:lvl w:ilvl="6" w:tplc="5A26DF3E">
      <w:start w:val="1"/>
      <w:numFmt w:val="bullet"/>
      <w:lvlText w:val=""/>
      <w:lvlJc w:val="left"/>
      <w:pPr>
        <w:ind w:left="5040" w:hanging="360"/>
      </w:pPr>
      <w:rPr>
        <w:rFonts w:ascii="Symbol" w:hAnsi="Symbol" w:hint="default"/>
      </w:rPr>
    </w:lvl>
    <w:lvl w:ilvl="7" w:tplc="F9EEC818">
      <w:start w:val="1"/>
      <w:numFmt w:val="bullet"/>
      <w:lvlText w:val="o"/>
      <w:lvlJc w:val="left"/>
      <w:pPr>
        <w:ind w:left="5760" w:hanging="360"/>
      </w:pPr>
      <w:rPr>
        <w:rFonts w:ascii="Courier New" w:hAnsi="Courier New" w:hint="default"/>
      </w:rPr>
    </w:lvl>
    <w:lvl w:ilvl="8" w:tplc="F67ECE12">
      <w:start w:val="1"/>
      <w:numFmt w:val="bullet"/>
      <w:lvlText w:val=""/>
      <w:lvlJc w:val="left"/>
      <w:pPr>
        <w:ind w:left="6480" w:hanging="360"/>
      </w:pPr>
      <w:rPr>
        <w:rFonts w:ascii="Wingdings" w:hAnsi="Wingdings" w:hint="default"/>
      </w:rPr>
    </w:lvl>
  </w:abstractNum>
  <w:abstractNum w:abstractNumId="26" w15:restartNumberingAfterBreak="0">
    <w:nsid w:val="37B30C61"/>
    <w:multiLevelType w:val="hybridMultilevel"/>
    <w:tmpl w:val="48BCB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519A2B"/>
    <w:multiLevelType w:val="hybridMultilevel"/>
    <w:tmpl w:val="FFFFFFFF"/>
    <w:lvl w:ilvl="0" w:tplc="8AD828C4">
      <w:start w:val="1"/>
      <w:numFmt w:val="bullet"/>
      <w:lvlText w:val=""/>
      <w:lvlJc w:val="left"/>
      <w:pPr>
        <w:ind w:left="360" w:hanging="360"/>
      </w:pPr>
      <w:rPr>
        <w:rFonts w:ascii="Symbol" w:hAnsi="Symbol" w:hint="default"/>
      </w:rPr>
    </w:lvl>
    <w:lvl w:ilvl="1" w:tplc="5C988B1E">
      <w:start w:val="1"/>
      <w:numFmt w:val="bullet"/>
      <w:lvlText w:val="o"/>
      <w:lvlJc w:val="left"/>
      <w:pPr>
        <w:ind w:left="1440" w:hanging="360"/>
      </w:pPr>
      <w:rPr>
        <w:rFonts w:ascii="Courier New" w:hAnsi="Courier New" w:hint="default"/>
      </w:rPr>
    </w:lvl>
    <w:lvl w:ilvl="2" w:tplc="727A55DE">
      <w:start w:val="1"/>
      <w:numFmt w:val="bullet"/>
      <w:lvlText w:val=""/>
      <w:lvlJc w:val="left"/>
      <w:pPr>
        <w:ind w:left="2160" w:hanging="360"/>
      </w:pPr>
      <w:rPr>
        <w:rFonts w:ascii="Wingdings" w:hAnsi="Wingdings" w:hint="default"/>
      </w:rPr>
    </w:lvl>
    <w:lvl w:ilvl="3" w:tplc="77D826D4">
      <w:start w:val="1"/>
      <w:numFmt w:val="bullet"/>
      <w:lvlText w:val=""/>
      <w:lvlJc w:val="left"/>
      <w:pPr>
        <w:ind w:left="2880" w:hanging="360"/>
      </w:pPr>
      <w:rPr>
        <w:rFonts w:ascii="Symbol" w:hAnsi="Symbol" w:hint="default"/>
      </w:rPr>
    </w:lvl>
    <w:lvl w:ilvl="4" w:tplc="006A2074">
      <w:start w:val="1"/>
      <w:numFmt w:val="bullet"/>
      <w:lvlText w:val="o"/>
      <w:lvlJc w:val="left"/>
      <w:pPr>
        <w:ind w:left="3600" w:hanging="360"/>
      </w:pPr>
      <w:rPr>
        <w:rFonts w:ascii="Courier New" w:hAnsi="Courier New" w:hint="default"/>
      </w:rPr>
    </w:lvl>
    <w:lvl w:ilvl="5" w:tplc="527028A0">
      <w:start w:val="1"/>
      <w:numFmt w:val="bullet"/>
      <w:lvlText w:val=""/>
      <w:lvlJc w:val="left"/>
      <w:pPr>
        <w:ind w:left="4320" w:hanging="360"/>
      </w:pPr>
      <w:rPr>
        <w:rFonts w:ascii="Wingdings" w:hAnsi="Wingdings" w:hint="default"/>
      </w:rPr>
    </w:lvl>
    <w:lvl w:ilvl="6" w:tplc="DEA4C5A2">
      <w:start w:val="1"/>
      <w:numFmt w:val="bullet"/>
      <w:lvlText w:val=""/>
      <w:lvlJc w:val="left"/>
      <w:pPr>
        <w:ind w:left="5040" w:hanging="360"/>
      </w:pPr>
      <w:rPr>
        <w:rFonts w:ascii="Symbol" w:hAnsi="Symbol" w:hint="default"/>
      </w:rPr>
    </w:lvl>
    <w:lvl w:ilvl="7" w:tplc="4E08FA2A">
      <w:start w:val="1"/>
      <w:numFmt w:val="bullet"/>
      <w:lvlText w:val="o"/>
      <w:lvlJc w:val="left"/>
      <w:pPr>
        <w:ind w:left="5760" w:hanging="360"/>
      </w:pPr>
      <w:rPr>
        <w:rFonts w:ascii="Courier New" w:hAnsi="Courier New" w:hint="default"/>
      </w:rPr>
    </w:lvl>
    <w:lvl w:ilvl="8" w:tplc="ACFE344A">
      <w:start w:val="1"/>
      <w:numFmt w:val="bullet"/>
      <w:lvlText w:val=""/>
      <w:lvlJc w:val="left"/>
      <w:pPr>
        <w:ind w:left="6480" w:hanging="360"/>
      </w:pPr>
      <w:rPr>
        <w:rFonts w:ascii="Wingdings" w:hAnsi="Wingdings" w:hint="default"/>
      </w:rPr>
    </w:lvl>
  </w:abstractNum>
  <w:abstractNum w:abstractNumId="28" w15:restartNumberingAfterBreak="0">
    <w:nsid w:val="3F654EB0"/>
    <w:multiLevelType w:val="hybridMultilevel"/>
    <w:tmpl w:val="E342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E4094B"/>
    <w:multiLevelType w:val="hybridMultilevel"/>
    <w:tmpl w:val="D7F8EDD0"/>
    <w:lvl w:ilvl="0" w:tplc="E6A84EC2">
      <w:start w:val="2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140BE5"/>
    <w:multiLevelType w:val="hybridMultilevel"/>
    <w:tmpl w:val="1A967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71B5673"/>
    <w:multiLevelType w:val="hybridMultilevel"/>
    <w:tmpl w:val="FFFFFFFF"/>
    <w:lvl w:ilvl="0" w:tplc="25E41CFE">
      <w:start w:val="1"/>
      <w:numFmt w:val="bullet"/>
      <w:lvlText w:val=""/>
      <w:lvlJc w:val="left"/>
      <w:pPr>
        <w:ind w:left="360" w:hanging="360"/>
      </w:pPr>
      <w:rPr>
        <w:rFonts w:ascii="Symbol" w:hAnsi="Symbol" w:hint="default"/>
      </w:rPr>
    </w:lvl>
    <w:lvl w:ilvl="1" w:tplc="92F0ABB0">
      <w:start w:val="1"/>
      <w:numFmt w:val="bullet"/>
      <w:lvlText w:val="o"/>
      <w:lvlJc w:val="left"/>
      <w:pPr>
        <w:ind w:left="1440" w:hanging="360"/>
      </w:pPr>
      <w:rPr>
        <w:rFonts w:ascii="Courier New" w:hAnsi="Courier New" w:hint="default"/>
      </w:rPr>
    </w:lvl>
    <w:lvl w:ilvl="2" w:tplc="E880276A">
      <w:start w:val="1"/>
      <w:numFmt w:val="bullet"/>
      <w:lvlText w:val=""/>
      <w:lvlJc w:val="left"/>
      <w:pPr>
        <w:ind w:left="2160" w:hanging="360"/>
      </w:pPr>
      <w:rPr>
        <w:rFonts w:ascii="Wingdings" w:hAnsi="Wingdings" w:hint="default"/>
      </w:rPr>
    </w:lvl>
    <w:lvl w:ilvl="3" w:tplc="97869EEA">
      <w:start w:val="1"/>
      <w:numFmt w:val="bullet"/>
      <w:lvlText w:val=""/>
      <w:lvlJc w:val="left"/>
      <w:pPr>
        <w:ind w:left="2880" w:hanging="360"/>
      </w:pPr>
      <w:rPr>
        <w:rFonts w:ascii="Symbol" w:hAnsi="Symbol" w:hint="default"/>
      </w:rPr>
    </w:lvl>
    <w:lvl w:ilvl="4" w:tplc="F7B09DF6">
      <w:start w:val="1"/>
      <w:numFmt w:val="bullet"/>
      <w:lvlText w:val="o"/>
      <w:lvlJc w:val="left"/>
      <w:pPr>
        <w:ind w:left="3600" w:hanging="360"/>
      </w:pPr>
      <w:rPr>
        <w:rFonts w:ascii="Courier New" w:hAnsi="Courier New" w:hint="default"/>
      </w:rPr>
    </w:lvl>
    <w:lvl w:ilvl="5" w:tplc="7EC0F1F4">
      <w:start w:val="1"/>
      <w:numFmt w:val="bullet"/>
      <w:lvlText w:val=""/>
      <w:lvlJc w:val="left"/>
      <w:pPr>
        <w:ind w:left="4320" w:hanging="360"/>
      </w:pPr>
      <w:rPr>
        <w:rFonts w:ascii="Wingdings" w:hAnsi="Wingdings" w:hint="default"/>
      </w:rPr>
    </w:lvl>
    <w:lvl w:ilvl="6" w:tplc="A132813A">
      <w:start w:val="1"/>
      <w:numFmt w:val="bullet"/>
      <w:lvlText w:val=""/>
      <w:lvlJc w:val="left"/>
      <w:pPr>
        <w:ind w:left="5040" w:hanging="360"/>
      </w:pPr>
      <w:rPr>
        <w:rFonts w:ascii="Symbol" w:hAnsi="Symbol" w:hint="default"/>
      </w:rPr>
    </w:lvl>
    <w:lvl w:ilvl="7" w:tplc="EE1C6CC2">
      <w:start w:val="1"/>
      <w:numFmt w:val="bullet"/>
      <w:lvlText w:val="o"/>
      <w:lvlJc w:val="left"/>
      <w:pPr>
        <w:ind w:left="5760" w:hanging="360"/>
      </w:pPr>
      <w:rPr>
        <w:rFonts w:ascii="Courier New" w:hAnsi="Courier New" w:hint="default"/>
      </w:rPr>
    </w:lvl>
    <w:lvl w:ilvl="8" w:tplc="B5A63BA6">
      <w:start w:val="1"/>
      <w:numFmt w:val="bullet"/>
      <w:lvlText w:val=""/>
      <w:lvlJc w:val="left"/>
      <w:pPr>
        <w:ind w:left="6480" w:hanging="360"/>
      </w:pPr>
      <w:rPr>
        <w:rFonts w:ascii="Wingdings" w:hAnsi="Wingdings" w:hint="default"/>
      </w:rPr>
    </w:lvl>
  </w:abstractNum>
  <w:abstractNum w:abstractNumId="32" w15:restartNumberingAfterBreak="0">
    <w:nsid w:val="48A3CB86"/>
    <w:multiLevelType w:val="hybridMultilevel"/>
    <w:tmpl w:val="FFFFFFFF"/>
    <w:lvl w:ilvl="0" w:tplc="35EAB33C">
      <w:start w:val="1"/>
      <w:numFmt w:val="bullet"/>
      <w:lvlText w:val=""/>
      <w:lvlJc w:val="left"/>
      <w:pPr>
        <w:ind w:left="360" w:hanging="360"/>
      </w:pPr>
      <w:rPr>
        <w:rFonts w:ascii="Symbol" w:hAnsi="Symbol" w:hint="default"/>
      </w:rPr>
    </w:lvl>
    <w:lvl w:ilvl="1" w:tplc="72CEB766">
      <w:start w:val="1"/>
      <w:numFmt w:val="bullet"/>
      <w:lvlText w:val="o"/>
      <w:lvlJc w:val="left"/>
      <w:pPr>
        <w:ind w:left="1440" w:hanging="360"/>
      </w:pPr>
      <w:rPr>
        <w:rFonts w:ascii="Courier New" w:hAnsi="Courier New" w:hint="default"/>
      </w:rPr>
    </w:lvl>
    <w:lvl w:ilvl="2" w:tplc="501807FA">
      <w:start w:val="1"/>
      <w:numFmt w:val="bullet"/>
      <w:lvlText w:val=""/>
      <w:lvlJc w:val="left"/>
      <w:pPr>
        <w:ind w:left="2160" w:hanging="360"/>
      </w:pPr>
      <w:rPr>
        <w:rFonts w:ascii="Wingdings" w:hAnsi="Wingdings" w:hint="default"/>
      </w:rPr>
    </w:lvl>
    <w:lvl w:ilvl="3" w:tplc="5D66764C">
      <w:start w:val="1"/>
      <w:numFmt w:val="bullet"/>
      <w:lvlText w:val=""/>
      <w:lvlJc w:val="left"/>
      <w:pPr>
        <w:ind w:left="2880" w:hanging="360"/>
      </w:pPr>
      <w:rPr>
        <w:rFonts w:ascii="Symbol" w:hAnsi="Symbol" w:hint="default"/>
      </w:rPr>
    </w:lvl>
    <w:lvl w:ilvl="4" w:tplc="9C2CD550">
      <w:start w:val="1"/>
      <w:numFmt w:val="bullet"/>
      <w:lvlText w:val="o"/>
      <w:lvlJc w:val="left"/>
      <w:pPr>
        <w:ind w:left="3600" w:hanging="360"/>
      </w:pPr>
      <w:rPr>
        <w:rFonts w:ascii="Courier New" w:hAnsi="Courier New" w:hint="default"/>
      </w:rPr>
    </w:lvl>
    <w:lvl w:ilvl="5" w:tplc="0E2E4780">
      <w:start w:val="1"/>
      <w:numFmt w:val="bullet"/>
      <w:lvlText w:val=""/>
      <w:lvlJc w:val="left"/>
      <w:pPr>
        <w:ind w:left="4320" w:hanging="360"/>
      </w:pPr>
      <w:rPr>
        <w:rFonts w:ascii="Wingdings" w:hAnsi="Wingdings" w:hint="default"/>
      </w:rPr>
    </w:lvl>
    <w:lvl w:ilvl="6" w:tplc="568A746E">
      <w:start w:val="1"/>
      <w:numFmt w:val="bullet"/>
      <w:lvlText w:val=""/>
      <w:lvlJc w:val="left"/>
      <w:pPr>
        <w:ind w:left="5040" w:hanging="360"/>
      </w:pPr>
      <w:rPr>
        <w:rFonts w:ascii="Symbol" w:hAnsi="Symbol" w:hint="default"/>
      </w:rPr>
    </w:lvl>
    <w:lvl w:ilvl="7" w:tplc="2E863E3E">
      <w:start w:val="1"/>
      <w:numFmt w:val="bullet"/>
      <w:lvlText w:val="o"/>
      <w:lvlJc w:val="left"/>
      <w:pPr>
        <w:ind w:left="5760" w:hanging="360"/>
      </w:pPr>
      <w:rPr>
        <w:rFonts w:ascii="Courier New" w:hAnsi="Courier New" w:hint="default"/>
      </w:rPr>
    </w:lvl>
    <w:lvl w:ilvl="8" w:tplc="1C821DCC">
      <w:start w:val="1"/>
      <w:numFmt w:val="bullet"/>
      <w:lvlText w:val=""/>
      <w:lvlJc w:val="left"/>
      <w:pPr>
        <w:ind w:left="6480" w:hanging="360"/>
      </w:pPr>
      <w:rPr>
        <w:rFonts w:ascii="Wingdings" w:hAnsi="Wingdings" w:hint="default"/>
      </w:rPr>
    </w:lvl>
  </w:abstractNum>
  <w:abstractNum w:abstractNumId="33" w15:restartNumberingAfterBreak="0">
    <w:nsid w:val="4B2B53B2"/>
    <w:multiLevelType w:val="hybridMultilevel"/>
    <w:tmpl w:val="FFFFFFFF"/>
    <w:lvl w:ilvl="0" w:tplc="06B250DA">
      <w:start w:val="1"/>
      <w:numFmt w:val="bullet"/>
      <w:lvlText w:val=""/>
      <w:lvlJc w:val="left"/>
      <w:pPr>
        <w:ind w:left="360" w:hanging="360"/>
      </w:pPr>
      <w:rPr>
        <w:rFonts w:ascii="Symbol" w:hAnsi="Symbol" w:hint="default"/>
      </w:rPr>
    </w:lvl>
    <w:lvl w:ilvl="1" w:tplc="0FFEDC7C">
      <w:start w:val="1"/>
      <w:numFmt w:val="bullet"/>
      <w:lvlText w:val="o"/>
      <w:lvlJc w:val="left"/>
      <w:pPr>
        <w:ind w:left="1440" w:hanging="360"/>
      </w:pPr>
      <w:rPr>
        <w:rFonts w:ascii="Courier New" w:hAnsi="Courier New" w:hint="default"/>
      </w:rPr>
    </w:lvl>
    <w:lvl w:ilvl="2" w:tplc="2196BE82">
      <w:start w:val="1"/>
      <w:numFmt w:val="bullet"/>
      <w:lvlText w:val=""/>
      <w:lvlJc w:val="left"/>
      <w:pPr>
        <w:ind w:left="2160" w:hanging="360"/>
      </w:pPr>
      <w:rPr>
        <w:rFonts w:ascii="Wingdings" w:hAnsi="Wingdings" w:hint="default"/>
      </w:rPr>
    </w:lvl>
    <w:lvl w:ilvl="3" w:tplc="05C47EBC">
      <w:start w:val="1"/>
      <w:numFmt w:val="bullet"/>
      <w:lvlText w:val=""/>
      <w:lvlJc w:val="left"/>
      <w:pPr>
        <w:ind w:left="2880" w:hanging="360"/>
      </w:pPr>
      <w:rPr>
        <w:rFonts w:ascii="Symbol" w:hAnsi="Symbol" w:hint="default"/>
      </w:rPr>
    </w:lvl>
    <w:lvl w:ilvl="4" w:tplc="70EA340A">
      <w:start w:val="1"/>
      <w:numFmt w:val="bullet"/>
      <w:lvlText w:val="o"/>
      <w:lvlJc w:val="left"/>
      <w:pPr>
        <w:ind w:left="3600" w:hanging="360"/>
      </w:pPr>
      <w:rPr>
        <w:rFonts w:ascii="Courier New" w:hAnsi="Courier New" w:hint="default"/>
      </w:rPr>
    </w:lvl>
    <w:lvl w:ilvl="5" w:tplc="AE5474B2">
      <w:start w:val="1"/>
      <w:numFmt w:val="bullet"/>
      <w:lvlText w:val=""/>
      <w:lvlJc w:val="left"/>
      <w:pPr>
        <w:ind w:left="4320" w:hanging="360"/>
      </w:pPr>
      <w:rPr>
        <w:rFonts w:ascii="Wingdings" w:hAnsi="Wingdings" w:hint="default"/>
      </w:rPr>
    </w:lvl>
    <w:lvl w:ilvl="6" w:tplc="45E6D846">
      <w:start w:val="1"/>
      <w:numFmt w:val="bullet"/>
      <w:lvlText w:val=""/>
      <w:lvlJc w:val="left"/>
      <w:pPr>
        <w:ind w:left="5040" w:hanging="360"/>
      </w:pPr>
      <w:rPr>
        <w:rFonts w:ascii="Symbol" w:hAnsi="Symbol" w:hint="default"/>
      </w:rPr>
    </w:lvl>
    <w:lvl w:ilvl="7" w:tplc="A00208C8">
      <w:start w:val="1"/>
      <w:numFmt w:val="bullet"/>
      <w:lvlText w:val="o"/>
      <w:lvlJc w:val="left"/>
      <w:pPr>
        <w:ind w:left="5760" w:hanging="360"/>
      </w:pPr>
      <w:rPr>
        <w:rFonts w:ascii="Courier New" w:hAnsi="Courier New" w:hint="default"/>
      </w:rPr>
    </w:lvl>
    <w:lvl w:ilvl="8" w:tplc="39B2EB3A">
      <w:start w:val="1"/>
      <w:numFmt w:val="bullet"/>
      <w:lvlText w:val=""/>
      <w:lvlJc w:val="left"/>
      <w:pPr>
        <w:ind w:left="6480" w:hanging="360"/>
      </w:pPr>
      <w:rPr>
        <w:rFonts w:ascii="Wingdings" w:hAnsi="Wingdings" w:hint="default"/>
      </w:rPr>
    </w:lvl>
  </w:abstractNum>
  <w:abstractNum w:abstractNumId="34" w15:restartNumberingAfterBreak="0">
    <w:nsid w:val="51F574FA"/>
    <w:multiLevelType w:val="hybridMultilevel"/>
    <w:tmpl w:val="FFFFFFFF"/>
    <w:lvl w:ilvl="0" w:tplc="0572522C">
      <w:start w:val="1"/>
      <w:numFmt w:val="bullet"/>
      <w:lvlText w:val=""/>
      <w:lvlJc w:val="left"/>
      <w:pPr>
        <w:ind w:left="360" w:hanging="360"/>
      </w:pPr>
      <w:rPr>
        <w:rFonts w:ascii="Symbol" w:hAnsi="Symbol" w:hint="default"/>
      </w:rPr>
    </w:lvl>
    <w:lvl w:ilvl="1" w:tplc="BE322358">
      <w:start w:val="1"/>
      <w:numFmt w:val="bullet"/>
      <w:lvlText w:val="o"/>
      <w:lvlJc w:val="left"/>
      <w:pPr>
        <w:ind w:left="1440" w:hanging="360"/>
      </w:pPr>
      <w:rPr>
        <w:rFonts w:ascii="Courier New" w:hAnsi="Courier New" w:hint="default"/>
      </w:rPr>
    </w:lvl>
    <w:lvl w:ilvl="2" w:tplc="34C25826">
      <w:start w:val="1"/>
      <w:numFmt w:val="bullet"/>
      <w:lvlText w:val=""/>
      <w:lvlJc w:val="left"/>
      <w:pPr>
        <w:ind w:left="2160" w:hanging="360"/>
      </w:pPr>
      <w:rPr>
        <w:rFonts w:ascii="Wingdings" w:hAnsi="Wingdings" w:hint="default"/>
      </w:rPr>
    </w:lvl>
    <w:lvl w:ilvl="3" w:tplc="12EAF4BC">
      <w:start w:val="1"/>
      <w:numFmt w:val="bullet"/>
      <w:lvlText w:val=""/>
      <w:lvlJc w:val="left"/>
      <w:pPr>
        <w:ind w:left="2880" w:hanging="360"/>
      </w:pPr>
      <w:rPr>
        <w:rFonts w:ascii="Symbol" w:hAnsi="Symbol" w:hint="default"/>
      </w:rPr>
    </w:lvl>
    <w:lvl w:ilvl="4" w:tplc="8F90EC7C">
      <w:start w:val="1"/>
      <w:numFmt w:val="bullet"/>
      <w:lvlText w:val="o"/>
      <w:lvlJc w:val="left"/>
      <w:pPr>
        <w:ind w:left="3600" w:hanging="360"/>
      </w:pPr>
      <w:rPr>
        <w:rFonts w:ascii="Courier New" w:hAnsi="Courier New" w:hint="default"/>
      </w:rPr>
    </w:lvl>
    <w:lvl w:ilvl="5" w:tplc="D434524A">
      <w:start w:val="1"/>
      <w:numFmt w:val="bullet"/>
      <w:lvlText w:val=""/>
      <w:lvlJc w:val="left"/>
      <w:pPr>
        <w:ind w:left="4320" w:hanging="360"/>
      </w:pPr>
      <w:rPr>
        <w:rFonts w:ascii="Wingdings" w:hAnsi="Wingdings" w:hint="default"/>
      </w:rPr>
    </w:lvl>
    <w:lvl w:ilvl="6" w:tplc="776C0F3E">
      <w:start w:val="1"/>
      <w:numFmt w:val="bullet"/>
      <w:lvlText w:val=""/>
      <w:lvlJc w:val="left"/>
      <w:pPr>
        <w:ind w:left="5040" w:hanging="360"/>
      </w:pPr>
      <w:rPr>
        <w:rFonts w:ascii="Symbol" w:hAnsi="Symbol" w:hint="default"/>
      </w:rPr>
    </w:lvl>
    <w:lvl w:ilvl="7" w:tplc="44B2AE84">
      <w:start w:val="1"/>
      <w:numFmt w:val="bullet"/>
      <w:lvlText w:val="o"/>
      <w:lvlJc w:val="left"/>
      <w:pPr>
        <w:ind w:left="5760" w:hanging="360"/>
      </w:pPr>
      <w:rPr>
        <w:rFonts w:ascii="Courier New" w:hAnsi="Courier New" w:hint="default"/>
      </w:rPr>
    </w:lvl>
    <w:lvl w:ilvl="8" w:tplc="717041F8">
      <w:start w:val="1"/>
      <w:numFmt w:val="bullet"/>
      <w:lvlText w:val=""/>
      <w:lvlJc w:val="left"/>
      <w:pPr>
        <w:ind w:left="6480" w:hanging="360"/>
      </w:pPr>
      <w:rPr>
        <w:rFonts w:ascii="Wingdings" w:hAnsi="Wingdings" w:hint="default"/>
      </w:rPr>
    </w:lvl>
  </w:abstractNum>
  <w:abstractNum w:abstractNumId="35" w15:restartNumberingAfterBreak="0">
    <w:nsid w:val="523A4279"/>
    <w:multiLevelType w:val="hybridMultilevel"/>
    <w:tmpl w:val="AE6CE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C7FD2"/>
    <w:multiLevelType w:val="hybridMultilevel"/>
    <w:tmpl w:val="FFFFFFFF"/>
    <w:lvl w:ilvl="0" w:tplc="F3FE1BA8">
      <w:start w:val="1"/>
      <w:numFmt w:val="bullet"/>
      <w:lvlText w:val=""/>
      <w:lvlJc w:val="left"/>
      <w:pPr>
        <w:ind w:left="360" w:hanging="360"/>
      </w:pPr>
      <w:rPr>
        <w:rFonts w:ascii="Symbol" w:hAnsi="Symbol" w:hint="default"/>
      </w:rPr>
    </w:lvl>
    <w:lvl w:ilvl="1" w:tplc="5B1EDFF4">
      <w:start w:val="1"/>
      <w:numFmt w:val="bullet"/>
      <w:lvlText w:val="o"/>
      <w:lvlJc w:val="left"/>
      <w:pPr>
        <w:ind w:left="1440" w:hanging="360"/>
      </w:pPr>
      <w:rPr>
        <w:rFonts w:ascii="Courier New" w:hAnsi="Courier New" w:hint="default"/>
      </w:rPr>
    </w:lvl>
    <w:lvl w:ilvl="2" w:tplc="361A14C2">
      <w:start w:val="1"/>
      <w:numFmt w:val="bullet"/>
      <w:lvlText w:val=""/>
      <w:lvlJc w:val="left"/>
      <w:pPr>
        <w:ind w:left="2160" w:hanging="360"/>
      </w:pPr>
      <w:rPr>
        <w:rFonts w:ascii="Wingdings" w:hAnsi="Wingdings" w:hint="default"/>
      </w:rPr>
    </w:lvl>
    <w:lvl w:ilvl="3" w:tplc="C6961678">
      <w:start w:val="1"/>
      <w:numFmt w:val="bullet"/>
      <w:lvlText w:val=""/>
      <w:lvlJc w:val="left"/>
      <w:pPr>
        <w:ind w:left="2880" w:hanging="360"/>
      </w:pPr>
      <w:rPr>
        <w:rFonts w:ascii="Symbol" w:hAnsi="Symbol" w:hint="default"/>
      </w:rPr>
    </w:lvl>
    <w:lvl w:ilvl="4" w:tplc="44DE5260">
      <w:start w:val="1"/>
      <w:numFmt w:val="bullet"/>
      <w:lvlText w:val="o"/>
      <w:lvlJc w:val="left"/>
      <w:pPr>
        <w:ind w:left="3600" w:hanging="360"/>
      </w:pPr>
      <w:rPr>
        <w:rFonts w:ascii="Courier New" w:hAnsi="Courier New" w:hint="default"/>
      </w:rPr>
    </w:lvl>
    <w:lvl w:ilvl="5" w:tplc="AEDA6D02">
      <w:start w:val="1"/>
      <w:numFmt w:val="bullet"/>
      <w:lvlText w:val=""/>
      <w:lvlJc w:val="left"/>
      <w:pPr>
        <w:ind w:left="4320" w:hanging="360"/>
      </w:pPr>
      <w:rPr>
        <w:rFonts w:ascii="Wingdings" w:hAnsi="Wingdings" w:hint="default"/>
      </w:rPr>
    </w:lvl>
    <w:lvl w:ilvl="6" w:tplc="775C9372">
      <w:start w:val="1"/>
      <w:numFmt w:val="bullet"/>
      <w:lvlText w:val=""/>
      <w:lvlJc w:val="left"/>
      <w:pPr>
        <w:ind w:left="5040" w:hanging="360"/>
      </w:pPr>
      <w:rPr>
        <w:rFonts w:ascii="Symbol" w:hAnsi="Symbol" w:hint="default"/>
      </w:rPr>
    </w:lvl>
    <w:lvl w:ilvl="7" w:tplc="FD684698">
      <w:start w:val="1"/>
      <w:numFmt w:val="bullet"/>
      <w:lvlText w:val="o"/>
      <w:lvlJc w:val="left"/>
      <w:pPr>
        <w:ind w:left="5760" w:hanging="360"/>
      </w:pPr>
      <w:rPr>
        <w:rFonts w:ascii="Courier New" w:hAnsi="Courier New" w:hint="default"/>
      </w:rPr>
    </w:lvl>
    <w:lvl w:ilvl="8" w:tplc="AA228FE8">
      <w:start w:val="1"/>
      <w:numFmt w:val="bullet"/>
      <w:lvlText w:val=""/>
      <w:lvlJc w:val="left"/>
      <w:pPr>
        <w:ind w:left="6480" w:hanging="360"/>
      </w:pPr>
      <w:rPr>
        <w:rFonts w:ascii="Wingdings" w:hAnsi="Wingdings" w:hint="default"/>
      </w:rPr>
    </w:lvl>
  </w:abstractNum>
  <w:abstractNum w:abstractNumId="37" w15:restartNumberingAfterBreak="0">
    <w:nsid w:val="55B553E0"/>
    <w:multiLevelType w:val="hybridMultilevel"/>
    <w:tmpl w:val="009A9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D18167"/>
    <w:multiLevelType w:val="hybridMultilevel"/>
    <w:tmpl w:val="FFFFFFFF"/>
    <w:lvl w:ilvl="0" w:tplc="10BEAB56">
      <w:start w:val="1"/>
      <w:numFmt w:val="bullet"/>
      <w:lvlText w:val=""/>
      <w:lvlJc w:val="left"/>
      <w:pPr>
        <w:ind w:left="360" w:hanging="360"/>
      </w:pPr>
      <w:rPr>
        <w:rFonts w:ascii="Symbol" w:hAnsi="Symbol" w:hint="default"/>
      </w:rPr>
    </w:lvl>
    <w:lvl w:ilvl="1" w:tplc="9E021C1A">
      <w:start w:val="1"/>
      <w:numFmt w:val="bullet"/>
      <w:lvlText w:val="o"/>
      <w:lvlJc w:val="left"/>
      <w:pPr>
        <w:ind w:left="1440" w:hanging="360"/>
      </w:pPr>
      <w:rPr>
        <w:rFonts w:ascii="Courier New" w:hAnsi="Courier New" w:hint="default"/>
      </w:rPr>
    </w:lvl>
    <w:lvl w:ilvl="2" w:tplc="6AA22E3C">
      <w:start w:val="1"/>
      <w:numFmt w:val="bullet"/>
      <w:lvlText w:val=""/>
      <w:lvlJc w:val="left"/>
      <w:pPr>
        <w:ind w:left="2160" w:hanging="360"/>
      </w:pPr>
      <w:rPr>
        <w:rFonts w:ascii="Wingdings" w:hAnsi="Wingdings" w:hint="default"/>
      </w:rPr>
    </w:lvl>
    <w:lvl w:ilvl="3" w:tplc="FB7A3330">
      <w:start w:val="1"/>
      <w:numFmt w:val="bullet"/>
      <w:lvlText w:val=""/>
      <w:lvlJc w:val="left"/>
      <w:pPr>
        <w:ind w:left="2880" w:hanging="360"/>
      </w:pPr>
      <w:rPr>
        <w:rFonts w:ascii="Symbol" w:hAnsi="Symbol" w:hint="default"/>
      </w:rPr>
    </w:lvl>
    <w:lvl w:ilvl="4" w:tplc="3A6EE3D4">
      <w:start w:val="1"/>
      <w:numFmt w:val="bullet"/>
      <w:lvlText w:val="o"/>
      <w:lvlJc w:val="left"/>
      <w:pPr>
        <w:ind w:left="3600" w:hanging="360"/>
      </w:pPr>
      <w:rPr>
        <w:rFonts w:ascii="Courier New" w:hAnsi="Courier New" w:hint="default"/>
      </w:rPr>
    </w:lvl>
    <w:lvl w:ilvl="5" w:tplc="C4F2F902">
      <w:start w:val="1"/>
      <w:numFmt w:val="bullet"/>
      <w:lvlText w:val=""/>
      <w:lvlJc w:val="left"/>
      <w:pPr>
        <w:ind w:left="4320" w:hanging="360"/>
      </w:pPr>
      <w:rPr>
        <w:rFonts w:ascii="Wingdings" w:hAnsi="Wingdings" w:hint="default"/>
      </w:rPr>
    </w:lvl>
    <w:lvl w:ilvl="6" w:tplc="51E05B74">
      <w:start w:val="1"/>
      <w:numFmt w:val="bullet"/>
      <w:lvlText w:val=""/>
      <w:lvlJc w:val="left"/>
      <w:pPr>
        <w:ind w:left="5040" w:hanging="360"/>
      </w:pPr>
      <w:rPr>
        <w:rFonts w:ascii="Symbol" w:hAnsi="Symbol" w:hint="default"/>
      </w:rPr>
    </w:lvl>
    <w:lvl w:ilvl="7" w:tplc="0A20E898">
      <w:start w:val="1"/>
      <w:numFmt w:val="bullet"/>
      <w:lvlText w:val="o"/>
      <w:lvlJc w:val="left"/>
      <w:pPr>
        <w:ind w:left="5760" w:hanging="360"/>
      </w:pPr>
      <w:rPr>
        <w:rFonts w:ascii="Courier New" w:hAnsi="Courier New" w:hint="default"/>
      </w:rPr>
    </w:lvl>
    <w:lvl w:ilvl="8" w:tplc="A66E4F0C">
      <w:start w:val="1"/>
      <w:numFmt w:val="bullet"/>
      <w:lvlText w:val=""/>
      <w:lvlJc w:val="left"/>
      <w:pPr>
        <w:ind w:left="6480" w:hanging="360"/>
      </w:pPr>
      <w:rPr>
        <w:rFonts w:ascii="Wingdings" w:hAnsi="Wingdings" w:hint="default"/>
      </w:rPr>
    </w:lvl>
  </w:abstractNum>
  <w:abstractNum w:abstractNumId="39" w15:restartNumberingAfterBreak="0">
    <w:nsid w:val="5ACEDD43"/>
    <w:multiLevelType w:val="hybridMultilevel"/>
    <w:tmpl w:val="FFFFFFFF"/>
    <w:lvl w:ilvl="0" w:tplc="AD1202B2">
      <w:start w:val="1"/>
      <w:numFmt w:val="bullet"/>
      <w:lvlText w:val=""/>
      <w:lvlJc w:val="left"/>
      <w:pPr>
        <w:ind w:left="360" w:hanging="360"/>
      </w:pPr>
      <w:rPr>
        <w:rFonts w:ascii="Symbol" w:hAnsi="Symbol" w:hint="default"/>
      </w:rPr>
    </w:lvl>
    <w:lvl w:ilvl="1" w:tplc="DE4CAB28">
      <w:start w:val="1"/>
      <w:numFmt w:val="bullet"/>
      <w:lvlText w:val="o"/>
      <w:lvlJc w:val="left"/>
      <w:pPr>
        <w:ind w:left="1440" w:hanging="360"/>
      </w:pPr>
      <w:rPr>
        <w:rFonts w:ascii="Courier New" w:hAnsi="Courier New" w:hint="default"/>
      </w:rPr>
    </w:lvl>
    <w:lvl w:ilvl="2" w:tplc="B722240E">
      <w:start w:val="1"/>
      <w:numFmt w:val="bullet"/>
      <w:lvlText w:val=""/>
      <w:lvlJc w:val="left"/>
      <w:pPr>
        <w:ind w:left="2160" w:hanging="360"/>
      </w:pPr>
      <w:rPr>
        <w:rFonts w:ascii="Wingdings" w:hAnsi="Wingdings" w:hint="default"/>
      </w:rPr>
    </w:lvl>
    <w:lvl w:ilvl="3" w:tplc="8D406068">
      <w:start w:val="1"/>
      <w:numFmt w:val="bullet"/>
      <w:lvlText w:val=""/>
      <w:lvlJc w:val="left"/>
      <w:pPr>
        <w:ind w:left="2880" w:hanging="360"/>
      </w:pPr>
      <w:rPr>
        <w:rFonts w:ascii="Symbol" w:hAnsi="Symbol" w:hint="default"/>
      </w:rPr>
    </w:lvl>
    <w:lvl w:ilvl="4" w:tplc="EB6AD850">
      <w:start w:val="1"/>
      <w:numFmt w:val="bullet"/>
      <w:lvlText w:val="o"/>
      <w:lvlJc w:val="left"/>
      <w:pPr>
        <w:ind w:left="3600" w:hanging="360"/>
      </w:pPr>
      <w:rPr>
        <w:rFonts w:ascii="Courier New" w:hAnsi="Courier New" w:hint="default"/>
      </w:rPr>
    </w:lvl>
    <w:lvl w:ilvl="5" w:tplc="1612F6F8">
      <w:start w:val="1"/>
      <w:numFmt w:val="bullet"/>
      <w:lvlText w:val=""/>
      <w:lvlJc w:val="left"/>
      <w:pPr>
        <w:ind w:left="4320" w:hanging="360"/>
      </w:pPr>
      <w:rPr>
        <w:rFonts w:ascii="Wingdings" w:hAnsi="Wingdings" w:hint="default"/>
      </w:rPr>
    </w:lvl>
    <w:lvl w:ilvl="6" w:tplc="1C3EB96E">
      <w:start w:val="1"/>
      <w:numFmt w:val="bullet"/>
      <w:lvlText w:val=""/>
      <w:lvlJc w:val="left"/>
      <w:pPr>
        <w:ind w:left="5040" w:hanging="360"/>
      </w:pPr>
      <w:rPr>
        <w:rFonts w:ascii="Symbol" w:hAnsi="Symbol" w:hint="default"/>
      </w:rPr>
    </w:lvl>
    <w:lvl w:ilvl="7" w:tplc="53E60ED2">
      <w:start w:val="1"/>
      <w:numFmt w:val="bullet"/>
      <w:lvlText w:val="o"/>
      <w:lvlJc w:val="left"/>
      <w:pPr>
        <w:ind w:left="5760" w:hanging="360"/>
      </w:pPr>
      <w:rPr>
        <w:rFonts w:ascii="Courier New" w:hAnsi="Courier New" w:hint="default"/>
      </w:rPr>
    </w:lvl>
    <w:lvl w:ilvl="8" w:tplc="F18AFC3C">
      <w:start w:val="1"/>
      <w:numFmt w:val="bullet"/>
      <w:lvlText w:val=""/>
      <w:lvlJc w:val="left"/>
      <w:pPr>
        <w:ind w:left="6480" w:hanging="360"/>
      </w:pPr>
      <w:rPr>
        <w:rFonts w:ascii="Wingdings" w:hAnsi="Wingdings" w:hint="default"/>
      </w:rPr>
    </w:lvl>
  </w:abstractNum>
  <w:abstractNum w:abstractNumId="40" w15:restartNumberingAfterBreak="0">
    <w:nsid w:val="604C017E"/>
    <w:multiLevelType w:val="hybridMultilevel"/>
    <w:tmpl w:val="D6865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D6352B"/>
    <w:multiLevelType w:val="hybridMultilevel"/>
    <w:tmpl w:val="C9FC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257E7B"/>
    <w:multiLevelType w:val="hybridMultilevel"/>
    <w:tmpl w:val="117C3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26347F"/>
    <w:multiLevelType w:val="hybridMultilevel"/>
    <w:tmpl w:val="7570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8E4D96"/>
    <w:multiLevelType w:val="hybridMultilevel"/>
    <w:tmpl w:val="6B10C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0D2776"/>
    <w:multiLevelType w:val="hybridMultilevel"/>
    <w:tmpl w:val="02EC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945A0"/>
    <w:multiLevelType w:val="hybridMultilevel"/>
    <w:tmpl w:val="9156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ABA49"/>
    <w:multiLevelType w:val="hybridMultilevel"/>
    <w:tmpl w:val="FFFFFFFF"/>
    <w:lvl w:ilvl="0" w:tplc="E1AE8CB0">
      <w:start w:val="1"/>
      <w:numFmt w:val="bullet"/>
      <w:lvlText w:val=""/>
      <w:lvlJc w:val="left"/>
      <w:pPr>
        <w:ind w:left="360" w:hanging="360"/>
      </w:pPr>
      <w:rPr>
        <w:rFonts w:ascii="Symbol" w:hAnsi="Symbol" w:hint="default"/>
      </w:rPr>
    </w:lvl>
    <w:lvl w:ilvl="1" w:tplc="B3C28A48">
      <w:start w:val="1"/>
      <w:numFmt w:val="bullet"/>
      <w:lvlText w:val="o"/>
      <w:lvlJc w:val="left"/>
      <w:pPr>
        <w:ind w:left="1440" w:hanging="360"/>
      </w:pPr>
      <w:rPr>
        <w:rFonts w:ascii="Courier New" w:hAnsi="Courier New" w:hint="default"/>
      </w:rPr>
    </w:lvl>
    <w:lvl w:ilvl="2" w:tplc="9300DC38">
      <w:start w:val="1"/>
      <w:numFmt w:val="bullet"/>
      <w:lvlText w:val=""/>
      <w:lvlJc w:val="left"/>
      <w:pPr>
        <w:ind w:left="2160" w:hanging="360"/>
      </w:pPr>
      <w:rPr>
        <w:rFonts w:ascii="Wingdings" w:hAnsi="Wingdings" w:hint="default"/>
      </w:rPr>
    </w:lvl>
    <w:lvl w:ilvl="3" w:tplc="EE5AA254">
      <w:start w:val="1"/>
      <w:numFmt w:val="bullet"/>
      <w:lvlText w:val=""/>
      <w:lvlJc w:val="left"/>
      <w:pPr>
        <w:ind w:left="2880" w:hanging="360"/>
      </w:pPr>
      <w:rPr>
        <w:rFonts w:ascii="Symbol" w:hAnsi="Symbol" w:hint="default"/>
      </w:rPr>
    </w:lvl>
    <w:lvl w:ilvl="4" w:tplc="EB001AB6">
      <w:start w:val="1"/>
      <w:numFmt w:val="bullet"/>
      <w:lvlText w:val="o"/>
      <w:lvlJc w:val="left"/>
      <w:pPr>
        <w:ind w:left="3600" w:hanging="360"/>
      </w:pPr>
      <w:rPr>
        <w:rFonts w:ascii="Courier New" w:hAnsi="Courier New" w:hint="default"/>
      </w:rPr>
    </w:lvl>
    <w:lvl w:ilvl="5" w:tplc="2578DDFE">
      <w:start w:val="1"/>
      <w:numFmt w:val="bullet"/>
      <w:lvlText w:val=""/>
      <w:lvlJc w:val="left"/>
      <w:pPr>
        <w:ind w:left="4320" w:hanging="360"/>
      </w:pPr>
      <w:rPr>
        <w:rFonts w:ascii="Wingdings" w:hAnsi="Wingdings" w:hint="default"/>
      </w:rPr>
    </w:lvl>
    <w:lvl w:ilvl="6" w:tplc="05840A90">
      <w:start w:val="1"/>
      <w:numFmt w:val="bullet"/>
      <w:lvlText w:val=""/>
      <w:lvlJc w:val="left"/>
      <w:pPr>
        <w:ind w:left="5040" w:hanging="360"/>
      </w:pPr>
      <w:rPr>
        <w:rFonts w:ascii="Symbol" w:hAnsi="Symbol" w:hint="default"/>
      </w:rPr>
    </w:lvl>
    <w:lvl w:ilvl="7" w:tplc="BAE80E18">
      <w:start w:val="1"/>
      <w:numFmt w:val="bullet"/>
      <w:lvlText w:val="o"/>
      <w:lvlJc w:val="left"/>
      <w:pPr>
        <w:ind w:left="5760" w:hanging="360"/>
      </w:pPr>
      <w:rPr>
        <w:rFonts w:ascii="Courier New" w:hAnsi="Courier New" w:hint="default"/>
      </w:rPr>
    </w:lvl>
    <w:lvl w:ilvl="8" w:tplc="EB525468">
      <w:start w:val="1"/>
      <w:numFmt w:val="bullet"/>
      <w:lvlText w:val=""/>
      <w:lvlJc w:val="left"/>
      <w:pPr>
        <w:ind w:left="6480" w:hanging="360"/>
      </w:pPr>
      <w:rPr>
        <w:rFonts w:ascii="Wingdings" w:hAnsi="Wingdings" w:hint="default"/>
      </w:rPr>
    </w:lvl>
  </w:abstractNum>
  <w:abstractNum w:abstractNumId="48" w15:restartNumberingAfterBreak="0">
    <w:nsid w:val="7FE70B15"/>
    <w:multiLevelType w:val="hybridMultilevel"/>
    <w:tmpl w:val="B6CC2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81251">
    <w:abstractNumId w:val="37"/>
  </w:num>
  <w:num w:numId="2" w16cid:durableId="1234656058">
    <w:abstractNumId w:val="28"/>
  </w:num>
  <w:num w:numId="3" w16cid:durableId="1261989080">
    <w:abstractNumId w:val="43"/>
  </w:num>
  <w:num w:numId="4" w16cid:durableId="1350256348">
    <w:abstractNumId w:val="19"/>
  </w:num>
  <w:num w:numId="5" w16cid:durableId="1360662131">
    <w:abstractNumId w:val="17"/>
  </w:num>
  <w:num w:numId="6" w16cid:durableId="1404332034">
    <w:abstractNumId w:val="12"/>
  </w:num>
  <w:num w:numId="7" w16cid:durableId="1507675941">
    <w:abstractNumId w:val="24"/>
  </w:num>
  <w:num w:numId="8" w16cid:durableId="1517304410">
    <w:abstractNumId w:val="4"/>
  </w:num>
  <w:num w:numId="9" w16cid:durableId="1555114548">
    <w:abstractNumId w:val="44"/>
  </w:num>
  <w:num w:numId="10" w16cid:durableId="1572930656">
    <w:abstractNumId w:val="30"/>
  </w:num>
  <w:num w:numId="11" w16cid:durableId="1591701051">
    <w:abstractNumId w:val="46"/>
  </w:num>
  <w:num w:numId="12" w16cid:durableId="1961648443">
    <w:abstractNumId w:val="40"/>
  </w:num>
  <w:num w:numId="13" w16cid:durableId="250117854">
    <w:abstractNumId w:val="29"/>
  </w:num>
  <w:num w:numId="14" w16cid:durableId="266470682">
    <w:abstractNumId w:val="16"/>
  </w:num>
  <w:num w:numId="15" w16cid:durableId="333533733">
    <w:abstractNumId w:val="3"/>
  </w:num>
  <w:num w:numId="16" w16cid:durableId="739979616">
    <w:abstractNumId w:val="45"/>
  </w:num>
  <w:num w:numId="17" w16cid:durableId="851187333">
    <w:abstractNumId w:val="9"/>
  </w:num>
  <w:num w:numId="18" w16cid:durableId="951861517">
    <w:abstractNumId w:val="18"/>
  </w:num>
  <w:num w:numId="19" w16cid:durableId="2013144730">
    <w:abstractNumId w:val="7"/>
  </w:num>
  <w:num w:numId="20" w16cid:durableId="1288513748">
    <w:abstractNumId w:val="23"/>
  </w:num>
  <w:num w:numId="21" w16cid:durableId="1992170664">
    <w:abstractNumId w:val="39"/>
  </w:num>
  <w:num w:numId="22" w16cid:durableId="817069761">
    <w:abstractNumId w:val="47"/>
  </w:num>
  <w:num w:numId="23" w16cid:durableId="244072262">
    <w:abstractNumId w:val="25"/>
  </w:num>
  <w:num w:numId="24" w16cid:durableId="263461834">
    <w:abstractNumId w:val="32"/>
  </w:num>
  <w:num w:numId="25" w16cid:durableId="1658798619">
    <w:abstractNumId w:val="13"/>
  </w:num>
  <w:num w:numId="26" w16cid:durableId="1254824554">
    <w:abstractNumId w:val="36"/>
  </w:num>
  <w:num w:numId="27" w16cid:durableId="243151694">
    <w:abstractNumId w:val="20"/>
  </w:num>
  <w:num w:numId="28" w16cid:durableId="797603818">
    <w:abstractNumId w:val="33"/>
  </w:num>
  <w:num w:numId="29" w16cid:durableId="1609316152">
    <w:abstractNumId w:val="34"/>
  </w:num>
  <w:num w:numId="30" w16cid:durableId="536964059">
    <w:abstractNumId w:val="31"/>
  </w:num>
  <w:num w:numId="31" w16cid:durableId="1650552070">
    <w:abstractNumId w:val="11"/>
  </w:num>
  <w:num w:numId="32" w16cid:durableId="1509053726">
    <w:abstractNumId w:val="10"/>
  </w:num>
  <w:num w:numId="33" w16cid:durableId="876157776">
    <w:abstractNumId w:val="27"/>
  </w:num>
  <w:num w:numId="34" w16cid:durableId="974528567">
    <w:abstractNumId w:val="8"/>
  </w:num>
  <w:num w:numId="35" w16cid:durableId="1621296659">
    <w:abstractNumId w:val="38"/>
  </w:num>
  <w:num w:numId="36" w16cid:durableId="593591374">
    <w:abstractNumId w:val="15"/>
  </w:num>
  <w:num w:numId="37" w16cid:durableId="696665927">
    <w:abstractNumId w:val="26"/>
  </w:num>
  <w:num w:numId="38" w16cid:durableId="1570505128">
    <w:abstractNumId w:val="21"/>
  </w:num>
  <w:num w:numId="39" w16cid:durableId="1059474485">
    <w:abstractNumId w:val="41"/>
  </w:num>
  <w:num w:numId="40" w16cid:durableId="527451273">
    <w:abstractNumId w:val="0"/>
  </w:num>
  <w:num w:numId="41" w16cid:durableId="751706517">
    <w:abstractNumId w:val="1"/>
  </w:num>
  <w:num w:numId="42" w16cid:durableId="1819345295">
    <w:abstractNumId w:val="2"/>
  </w:num>
  <w:num w:numId="43" w16cid:durableId="1890189577">
    <w:abstractNumId w:val="22"/>
  </w:num>
  <w:num w:numId="44" w16cid:durableId="356858588">
    <w:abstractNumId w:val="5"/>
  </w:num>
  <w:num w:numId="45" w16cid:durableId="1791826612">
    <w:abstractNumId w:val="6"/>
  </w:num>
  <w:num w:numId="46" w16cid:durableId="1378969068">
    <w:abstractNumId w:val="35"/>
  </w:num>
  <w:num w:numId="47" w16cid:durableId="1065223008">
    <w:abstractNumId w:val="14"/>
  </w:num>
  <w:num w:numId="48" w16cid:durableId="2051032037">
    <w:abstractNumId w:val="42"/>
  </w:num>
  <w:num w:numId="49" w16cid:durableId="18024183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70"/>
    <w:rsid w:val="00003CD8"/>
    <w:rsid w:val="00022811"/>
    <w:rsid w:val="00027378"/>
    <w:rsid w:val="000276BF"/>
    <w:rsid w:val="000301AB"/>
    <w:rsid w:val="00043F26"/>
    <w:rsid w:val="00055450"/>
    <w:rsid w:val="00087221"/>
    <w:rsid w:val="000A1C5E"/>
    <w:rsid w:val="000F6C9E"/>
    <w:rsid w:val="000F74CA"/>
    <w:rsid w:val="00112F66"/>
    <w:rsid w:val="00113857"/>
    <w:rsid w:val="00115106"/>
    <w:rsid w:val="0012083A"/>
    <w:rsid w:val="001269ED"/>
    <w:rsid w:val="00155335"/>
    <w:rsid w:val="001578F9"/>
    <w:rsid w:val="00165B80"/>
    <w:rsid w:val="001A513E"/>
    <w:rsid w:val="001B177A"/>
    <w:rsid w:val="001C591E"/>
    <w:rsid w:val="001C5BA9"/>
    <w:rsid w:val="001D1A06"/>
    <w:rsid w:val="001F1AFE"/>
    <w:rsid w:val="00204FFD"/>
    <w:rsid w:val="00207F17"/>
    <w:rsid w:val="00216E0E"/>
    <w:rsid w:val="00235DE4"/>
    <w:rsid w:val="0025451A"/>
    <w:rsid w:val="002565F1"/>
    <w:rsid w:val="0026565E"/>
    <w:rsid w:val="002672D1"/>
    <w:rsid w:val="00281B8A"/>
    <w:rsid w:val="002851A6"/>
    <w:rsid w:val="002915AE"/>
    <w:rsid w:val="00291B3B"/>
    <w:rsid w:val="002A44A2"/>
    <w:rsid w:val="002A78DC"/>
    <w:rsid w:val="002B36A8"/>
    <w:rsid w:val="002E7590"/>
    <w:rsid w:val="00301C70"/>
    <w:rsid w:val="00305008"/>
    <w:rsid w:val="00322973"/>
    <w:rsid w:val="00333880"/>
    <w:rsid w:val="00343D73"/>
    <w:rsid w:val="003627EE"/>
    <w:rsid w:val="003732A1"/>
    <w:rsid w:val="00382039"/>
    <w:rsid w:val="00396997"/>
    <w:rsid w:val="003A6DAD"/>
    <w:rsid w:val="003D2CD4"/>
    <w:rsid w:val="003E51B6"/>
    <w:rsid w:val="00405E1B"/>
    <w:rsid w:val="00415A2C"/>
    <w:rsid w:val="004202B2"/>
    <w:rsid w:val="00424BB3"/>
    <w:rsid w:val="00432F8B"/>
    <w:rsid w:val="00432FDA"/>
    <w:rsid w:val="004337C5"/>
    <w:rsid w:val="004358BC"/>
    <w:rsid w:val="00473906"/>
    <w:rsid w:val="004752C1"/>
    <w:rsid w:val="004800F6"/>
    <w:rsid w:val="00481978"/>
    <w:rsid w:val="004920B1"/>
    <w:rsid w:val="0049541D"/>
    <w:rsid w:val="00495609"/>
    <w:rsid w:val="004A3585"/>
    <w:rsid w:val="004B123E"/>
    <w:rsid w:val="004C5857"/>
    <w:rsid w:val="004D18E0"/>
    <w:rsid w:val="004F62F7"/>
    <w:rsid w:val="005001A6"/>
    <w:rsid w:val="00511F0A"/>
    <w:rsid w:val="0053482B"/>
    <w:rsid w:val="005416A1"/>
    <w:rsid w:val="00542F3A"/>
    <w:rsid w:val="00562278"/>
    <w:rsid w:val="005662F3"/>
    <w:rsid w:val="005702CB"/>
    <w:rsid w:val="005708B5"/>
    <w:rsid w:val="0057761F"/>
    <w:rsid w:val="00577EC2"/>
    <w:rsid w:val="00577FA5"/>
    <w:rsid w:val="0058601E"/>
    <w:rsid w:val="0059178D"/>
    <w:rsid w:val="00595E55"/>
    <w:rsid w:val="005C2F6C"/>
    <w:rsid w:val="005D153B"/>
    <w:rsid w:val="005E1AFB"/>
    <w:rsid w:val="005E2000"/>
    <w:rsid w:val="005E3C14"/>
    <w:rsid w:val="00601DA1"/>
    <w:rsid w:val="0061408C"/>
    <w:rsid w:val="00614DA9"/>
    <w:rsid w:val="0062681B"/>
    <w:rsid w:val="00634099"/>
    <w:rsid w:val="00655D67"/>
    <w:rsid w:val="006769EE"/>
    <w:rsid w:val="00685F04"/>
    <w:rsid w:val="0069466A"/>
    <w:rsid w:val="006B1BC4"/>
    <w:rsid w:val="006E599B"/>
    <w:rsid w:val="006F5676"/>
    <w:rsid w:val="006F6E27"/>
    <w:rsid w:val="007036D0"/>
    <w:rsid w:val="00703DE1"/>
    <w:rsid w:val="0070487E"/>
    <w:rsid w:val="00704E97"/>
    <w:rsid w:val="00704F01"/>
    <w:rsid w:val="0070558E"/>
    <w:rsid w:val="007078CC"/>
    <w:rsid w:val="00714A9F"/>
    <w:rsid w:val="0073390F"/>
    <w:rsid w:val="00741BB1"/>
    <w:rsid w:val="007427A1"/>
    <w:rsid w:val="00746810"/>
    <w:rsid w:val="0074772B"/>
    <w:rsid w:val="00760348"/>
    <w:rsid w:val="00775361"/>
    <w:rsid w:val="00782ADE"/>
    <w:rsid w:val="0079454A"/>
    <w:rsid w:val="007B2D88"/>
    <w:rsid w:val="007B3827"/>
    <w:rsid w:val="007B429B"/>
    <w:rsid w:val="007D0BEB"/>
    <w:rsid w:val="007D2122"/>
    <w:rsid w:val="007D350B"/>
    <w:rsid w:val="007F124B"/>
    <w:rsid w:val="007F695E"/>
    <w:rsid w:val="00834F9B"/>
    <w:rsid w:val="00854F69"/>
    <w:rsid w:val="0087148C"/>
    <w:rsid w:val="00873CB0"/>
    <w:rsid w:val="008C155F"/>
    <w:rsid w:val="008C7544"/>
    <w:rsid w:val="008D0C5D"/>
    <w:rsid w:val="00913022"/>
    <w:rsid w:val="00913DDB"/>
    <w:rsid w:val="0091592D"/>
    <w:rsid w:val="00917002"/>
    <w:rsid w:val="00922EC7"/>
    <w:rsid w:val="009436B0"/>
    <w:rsid w:val="009935D6"/>
    <w:rsid w:val="009A6B8C"/>
    <w:rsid w:val="009A77A4"/>
    <w:rsid w:val="009B1371"/>
    <w:rsid w:val="009B6AD2"/>
    <w:rsid w:val="009C2F60"/>
    <w:rsid w:val="009E6AE3"/>
    <w:rsid w:val="00A07BE8"/>
    <w:rsid w:val="00A44EA0"/>
    <w:rsid w:val="00A53EB7"/>
    <w:rsid w:val="00A91172"/>
    <w:rsid w:val="00AB22FF"/>
    <w:rsid w:val="00AB5A43"/>
    <w:rsid w:val="00AC2A1B"/>
    <w:rsid w:val="00AE72EB"/>
    <w:rsid w:val="00AF0F8C"/>
    <w:rsid w:val="00AF6C60"/>
    <w:rsid w:val="00B00856"/>
    <w:rsid w:val="00B0518C"/>
    <w:rsid w:val="00B05CFD"/>
    <w:rsid w:val="00B47B61"/>
    <w:rsid w:val="00B65A94"/>
    <w:rsid w:val="00B66A6B"/>
    <w:rsid w:val="00B71A7A"/>
    <w:rsid w:val="00B81657"/>
    <w:rsid w:val="00BA124C"/>
    <w:rsid w:val="00BA6EE4"/>
    <w:rsid w:val="00BB17BE"/>
    <w:rsid w:val="00BC1A86"/>
    <w:rsid w:val="00BC762D"/>
    <w:rsid w:val="00BE0142"/>
    <w:rsid w:val="00BE7752"/>
    <w:rsid w:val="00C06D90"/>
    <w:rsid w:val="00C1224E"/>
    <w:rsid w:val="00C465C5"/>
    <w:rsid w:val="00C6629A"/>
    <w:rsid w:val="00C802E8"/>
    <w:rsid w:val="00CB0A9B"/>
    <w:rsid w:val="00CB1A22"/>
    <w:rsid w:val="00CB2440"/>
    <w:rsid w:val="00CC6DB7"/>
    <w:rsid w:val="00CD572E"/>
    <w:rsid w:val="00CE1AFA"/>
    <w:rsid w:val="00CF588A"/>
    <w:rsid w:val="00D13BA0"/>
    <w:rsid w:val="00D314C5"/>
    <w:rsid w:val="00D56A79"/>
    <w:rsid w:val="00DA5502"/>
    <w:rsid w:val="00DC083F"/>
    <w:rsid w:val="00DD2501"/>
    <w:rsid w:val="00DF23BA"/>
    <w:rsid w:val="00DF4D9B"/>
    <w:rsid w:val="00E1478B"/>
    <w:rsid w:val="00E27233"/>
    <w:rsid w:val="00E47BBD"/>
    <w:rsid w:val="00E72988"/>
    <w:rsid w:val="00E87C5A"/>
    <w:rsid w:val="00EC0451"/>
    <w:rsid w:val="00EE6313"/>
    <w:rsid w:val="00F009F1"/>
    <w:rsid w:val="00F05FBF"/>
    <w:rsid w:val="00F73C31"/>
    <w:rsid w:val="00F770A7"/>
    <w:rsid w:val="00F90ABD"/>
    <w:rsid w:val="00F920D7"/>
    <w:rsid w:val="00FA62AE"/>
    <w:rsid w:val="00FB2234"/>
    <w:rsid w:val="00FB4C38"/>
    <w:rsid w:val="00FC7557"/>
    <w:rsid w:val="00FE1C9D"/>
    <w:rsid w:val="00FE7F13"/>
    <w:rsid w:val="08C5ECAF"/>
    <w:rsid w:val="0FD39660"/>
    <w:rsid w:val="11C15E6F"/>
    <w:rsid w:val="15A599E9"/>
    <w:rsid w:val="1BB512E3"/>
    <w:rsid w:val="1F99DC61"/>
    <w:rsid w:val="2712F1BC"/>
    <w:rsid w:val="2DD4FB0E"/>
    <w:rsid w:val="3261461F"/>
    <w:rsid w:val="36134F6D"/>
    <w:rsid w:val="376370F1"/>
    <w:rsid w:val="3901027C"/>
    <w:rsid w:val="3B53C43B"/>
    <w:rsid w:val="3DE73012"/>
    <w:rsid w:val="43F1764C"/>
    <w:rsid w:val="441914FF"/>
    <w:rsid w:val="4569D620"/>
    <w:rsid w:val="46E0B64E"/>
    <w:rsid w:val="51103EB2"/>
    <w:rsid w:val="52915AB8"/>
    <w:rsid w:val="59DDCFD4"/>
    <w:rsid w:val="5C1E9DF6"/>
    <w:rsid w:val="60915609"/>
    <w:rsid w:val="64008771"/>
    <w:rsid w:val="69D481CC"/>
    <w:rsid w:val="6E54DC1B"/>
    <w:rsid w:val="733FB254"/>
    <w:rsid w:val="75348E39"/>
    <w:rsid w:val="7F535E59"/>
    <w:rsid w:val="7F8E31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97FB"/>
  <w15:docId w15:val="{C4CF00D4-3370-41DF-B477-64BCAB86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70"/>
    <w:rPr>
      <w:rFonts w:ascii="Tahoma" w:hAnsi="Tahoma" w:cs="Tahoma"/>
      <w:sz w:val="16"/>
      <w:szCs w:val="16"/>
    </w:rPr>
  </w:style>
  <w:style w:type="paragraph" w:styleId="ListParagraph">
    <w:name w:val="List Paragraph"/>
    <w:basedOn w:val="Normal"/>
    <w:uiPriority w:val="34"/>
    <w:qFormat/>
    <w:rsid w:val="0061408C"/>
    <w:pPr>
      <w:ind w:left="720"/>
      <w:contextualSpacing/>
    </w:pPr>
  </w:style>
  <w:style w:type="paragraph" w:styleId="Header">
    <w:name w:val="header"/>
    <w:basedOn w:val="Normal"/>
    <w:link w:val="HeaderChar"/>
    <w:uiPriority w:val="99"/>
    <w:unhideWhenUsed/>
    <w:rsid w:val="000F7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4CA"/>
  </w:style>
  <w:style w:type="paragraph" w:styleId="Footer">
    <w:name w:val="footer"/>
    <w:basedOn w:val="Normal"/>
    <w:link w:val="FooterChar"/>
    <w:uiPriority w:val="99"/>
    <w:unhideWhenUsed/>
    <w:rsid w:val="000F7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D80E7-2437-4C8C-8824-F0CA8998A305}">
  <ds:schemaRefs>
    <ds:schemaRef ds:uri="http://schemas.microsoft.com/sharepoint/v3/contenttype/forms"/>
  </ds:schemaRefs>
</ds:datastoreItem>
</file>

<file path=customXml/itemProps2.xml><?xml version="1.0" encoding="utf-8"?>
<ds:datastoreItem xmlns:ds="http://schemas.openxmlformats.org/officeDocument/2006/customXml" ds:itemID="{29C3AF0A-F16F-4CE0-A1C9-B53555BA6403}">
  <ds:schemaRefs>
    <ds:schemaRef ds:uri="http://schemas.microsoft.com/office/2006/metadata/properties"/>
    <ds:schemaRef ds:uri="http://schemas.microsoft.com/office/infopath/2007/PartnerControls"/>
    <ds:schemaRef ds:uri="47048734-228b-45b6-a0a1-0864d0777b4b"/>
    <ds:schemaRef ds:uri="8df03e49-c46d-47fe-a8c0-d59dbc09a04a"/>
  </ds:schemaRefs>
</ds:datastoreItem>
</file>

<file path=customXml/itemProps3.xml><?xml version="1.0" encoding="utf-8"?>
<ds:datastoreItem xmlns:ds="http://schemas.openxmlformats.org/officeDocument/2006/customXml" ds:itemID="{A98D2C7E-7153-4F95-9D0A-4A4731257AF7}"/>
</file>

<file path=docProps/app.xml><?xml version="1.0" encoding="utf-8"?>
<Properties xmlns="http://schemas.openxmlformats.org/officeDocument/2006/extended-properties" xmlns:vt="http://schemas.openxmlformats.org/officeDocument/2006/docPropsVTypes">
  <Template>Normal</Template>
  <TotalTime>38</TotalTime>
  <Pages>7</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Quigley</dc:creator>
  <cp:keywords/>
  <cp:lastModifiedBy>Heather Elder</cp:lastModifiedBy>
  <cp:revision>29</cp:revision>
  <cp:lastPrinted>2023-07-11T14:38:00Z</cp:lastPrinted>
  <dcterms:created xsi:type="dcterms:W3CDTF">2023-01-29T22:43:00Z</dcterms:created>
  <dcterms:modified xsi:type="dcterms:W3CDTF">2026-05-07T10:16:00Z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608200</vt:r8>
  </property>
  <property fmtid="{D5CDD505-2E9C-101B-9397-08002B2CF9AE}" pid="4" name="MediaServiceImageTags">
    <vt:lpwstr/>
  </property>
</Properties>
</file>