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CEBF" w14:textId="77777777" w:rsidR="00293445" w:rsidRDefault="00293445" w:rsidP="00096057">
      <w:pPr>
        <w:rPr>
          <w:rFonts w:ascii="Arial" w:hAnsi="Arial" w:cs="Arial"/>
          <w:b/>
          <w:noProof/>
          <w:sz w:val="96"/>
          <w:szCs w:val="24"/>
          <w:lang w:eastAsia="en-GB"/>
        </w:rPr>
      </w:pPr>
    </w:p>
    <w:p w14:paraId="41C93227" w14:textId="77777777" w:rsidR="00293445" w:rsidRDefault="00293445" w:rsidP="00096057">
      <w:pPr>
        <w:rPr>
          <w:rFonts w:ascii="Arial" w:hAnsi="Arial" w:cs="Arial"/>
          <w:b/>
          <w:noProof/>
          <w:sz w:val="96"/>
          <w:szCs w:val="24"/>
          <w:lang w:eastAsia="en-GB"/>
        </w:rPr>
      </w:pPr>
    </w:p>
    <w:p w14:paraId="5E95E7EB" w14:textId="77777777" w:rsidR="004C682B" w:rsidRDefault="005C58D6" w:rsidP="00096057">
      <w:pPr>
        <w:rPr>
          <w:rFonts w:ascii="Arial" w:hAnsi="Arial" w:cs="Arial"/>
          <w:b/>
          <w:sz w:val="96"/>
          <w:szCs w:val="24"/>
        </w:rPr>
      </w:pPr>
      <w:r>
        <w:rPr>
          <w:rFonts w:ascii="Arial" w:hAnsi="Arial" w:cs="Arial"/>
          <w:b/>
          <w:noProof/>
          <w:sz w:val="96"/>
          <w:szCs w:val="24"/>
          <w:lang w:eastAsia="en-GB"/>
        </w:rPr>
        <w:drawing>
          <wp:inline distT="0" distB="0" distL="0" distR="0" wp14:anchorId="6DC22E2E" wp14:editId="4D728C87">
            <wp:extent cx="5731510" cy="1543685"/>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Use thi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543685"/>
                    </a:xfrm>
                    <a:prstGeom prst="rect">
                      <a:avLst/>
                    </a:prstGeom>
                  </pic:spPr>
                </pic:pic>
              </a:graphicData>
            </a:graphic>
          </wp:inline>
        </w:drawing>
      </w:r>
    </w:p>
    <w:p w14:paraId="37EF15D6" w14:textId="77777777" w:rsidR="00293445" w:rsidRDefault="00293445" w:rsidP="00096057">
      <w:pPr>
        <w:rPr>
          <w:rFonts w:ascii="Arial" w:hAnsi="Arial" w:cs="Arial"/>
          <w:b/>
          <w:sz w:val="96"/>
          <w:szCs w:val="24"/>
        </w:rPr>
      </w:pPr>
    </w:p>
    <w:p w14:paraId="6A25890F" w14:textId="77777777" w:rsidR="00293445" w:rsidRPr="008519BC" w:rsidRDefault="00293445" w:rsidP="00096057">
      <w:pPr>
        <w:rPr>
          <w:rFonts w:ascii="Arial" w:hAnsi="Arial" w:cs="Arial"/>
          <w:b/>
          <w:color w:val="146194" w:themeColor="text2"/>
          <w:sz w:val="96"/>
          <w:szCs w:val="24"/>
        </w:rPr>
      </w:pPr>
      <w:r w:rsidRPr="008519BC">
        <w:rPr>
          <w:rFonts w:ascii="Arial" w:hAnsi="Arial" w:cs="Arial"/>
          <w:b/>
          <w:color w:val="146194" w:themeColor="text2"/>
          <w:sz w:val="96"/>
          <w:szCs w:val="24"/>
        </w:rPr>
        <w:t>Housing Assistant</w:t>
      </w:r>
    </w:p>
    <w:p w14:paraId="3D07E7E1" w14:textId="77777777" w:rsidR="009C4A53" w:rsidRDefault="00096057" w:rsidP="00096057">
      <w:pPr>
        <w:rPr>
          <w:rFonts w:ascii="Arial" w:hAnsi="Arial" w:cs="Arial"/>
          <w:b/>
          <w:color w:val="146194" w:themeColor="text2"/>
          <w:sz w:val="96"/>
          <w:szCs w:val="24"/>
        </w:rPr>
      </w:pPr>
      <w:r w:rsidRPr="008519BC">
        <w:rPr>
          <w:rFonts w:ascii="Arial" w:hAnsi="Arial" w:cs="Arial"/>
          <w:b/>
          <w:color w:val="146194" w:themeColor="text2"/>
          <w:sz w:val="96"/>
          <w:szCs w:val="24"/>
        </w:rPr>
        <w:t>Information pack</w:t>
      </w:r>
      <w:r w:rsidR="009C4A53">
        <w:rPr>
          <w:rFonts w:ascii="Arial" w:hAnsi="Arial" w:cs="Arial"/>
          <w:b/>
          <w:color w:val="146194" w:themeColor="text2"/>
          <w:sz w:val="96"/>
          <w:szCs w:val="24"/>
        </w:rPr>
        <w:t xml:space="preserve"> </w:t>
      </w:r>
    </w:p>
    <w:p w14:paraId="73577E00" w14:textId="77777777" w:rsidR="009C4A53" w:rsidRDefault="009C4A53" w:rsidP="00096057">
      <w:pPr>
        <w:rPr>
          <w:rFonts w:ascii="Arial" w:hAnsi="Arial" w:cs="Arial"/>
          <w:b/>
          <w:color w:val="146194" w:themeColor="text2"/>
          <w:sz w:val="96"/>
          <w:szCs w:val="24"/>
        </w:rPr>
      </w:pPr>
    </w:p>
    <w:p w14:paraId="7E89A8FA" w14:textId="77777777" w:rsidR="009C4A53" w:rsidRDefault="009C4A53" w:rsidP="00096057">
      <w:pPr>
        <w:rPr>
          <w:rFonts w:ascii="Arial" w:hAnsi="Arial" w:cs="Arial"/>
          <w:b/>
          <w:color w:val="146194" w:themeColor="text2"/>
          <w:sz w:val="96"/>
          <w:szCs w:val="24"/>
        </w:rPr>
      </w:pPr>
    </w:p>
    <w:p w14:paraId="02247D14" w14:textId="77777777" w:rsidR="00096057" w:rsidRPr="008519BC" w:rsidRDefault="009C4A53" w:rsidP="00096057">
      <w:pPr>
        <w:rPr>
          <w:rFonts w:ascii="Arial" w:hAnsi="Arial" w:cs="Arial"/>
          <w:b/>
          <w:color w:val="146194" w:themeColor="text2"/>
          <w:sz w:val="96"/>
          <w:szCs w:val="24"/>
        </w:rPr>
      </w:pPr>
      <w:r w:rsidRPr="009C4A53">
        <w:rPr>
          <w:rFonts w:ascii="Arial" w:hAnsi="Arial" w:cs="Arial"/>
          <w:b/>
          <w:color w:val="146194" w:themeColor="text2"/>
          <w:sz w:val="28"/>
          <w:szCs w:val="24"/>
        </w:rPr>
        <w:t>July 2025</w:t>
      </w:r>
    </w:p>
    <w:p w14:paraId="4CDF1E4A" w14:textId="77777777" w:rsidR="00096057" w:rsidRPr="00096057" w:rsidRDefault="00096057" w:rsidP="00096057">
      <w:pPr>
        <w:rPr>
          <w:rFonts w:ascii="Arial" w:hAnsi="Arial" w:cs="Arial"/>
          <w:sz w:val="24"/>
          <w:szCs w:val="24"/>
        </w:rPr>
      </w:pPr>
    </w:p>
    <w:p w14:paraId="2699D54D" w14:textId="77777777" w:rsidR="00096057" w:rsidRPr="00096057" w:rsidRDefault="00096057" w:rsidP="00096057">
      <w:pPr>
        <w:rPr>
          <w:rFonts w:ascii="Arial" w:hAnsi="Arial" w:cs="Arial"/>
          <w:sz w:val="24"/>
          <w:szCs w:val="24"/>
        </w:rPr>
      </w:pPr>
    </w:p>
    <w:p w14:paraId="7698C256" w14:textId="77777777" w:rsidR="00096057" w:rsidRPr="00096057" w:rsidRDefault="00096057" w:rsidP="00096057">
      <w:pPr>
        <w:rPr>
          <w:rFonts w:ascii="Arial" w:hAnsi="Arial" w:cs="Arial"/>
          <w:sz w:val="24"/>
          <w:szCs w:val="24"/>
        </w:rPr>
      </w:pPr>
    </w:p>
    <w:p w14:paraId="5D645580" w14:textId="77777777" w:rsidR="00096057" w:rsidRPr="00096057" w:rsidRDefault="00096057" w:rsidP="00096057">
      <w:pPr>
        <w:rPr>
          <w:rFonts w:ascii="Arial" w:hAnsi="Arial" w:cs="Arial"/>
          <w:sz w:val="24"/>
          <w:szCs w:val="24"/>
        </w:rPr>
      </w:pPr>
    </w:p>
    <w:p w14:paraId="6D30FDDE" w14:textId="77777777" w:rsidR="00096057" w:rsidRPr="00096057" w:rsidRDefault="00096057" w:rsidP="00096057">
      <w:pPr>
        <w:rPr>
          <w:rFonts w:ascii="Arial" w:hAnsi="Arial" w:cs="Arial"/>
          <w:sz w:val="24"/>
          <w:szCs w:val="24"/>
        </w:rPr>
      </w:pPr>
    </w:p>
    <w:p w14:paraId="0B881CD8" w14:textId="77777777" w:rsidR="00096057" w:rsidRDefault="00096057" w:rsidP="00096057">
      <w:pPr>
        <w:rPr>
          <w:rFonts w:ascii="Arial" w:hAnsi="Arial" w:cs="Arial"/>
          <w:sz w:val="24"/>
          <w:szCs w:val="24"/>
        </w:rPr>
      </w:pPr>
    </w:p>
    <w:p w14:paraId="7FC75338" w14:textId="77777777" w:rsidR="00CE7848" w:rsidRDefault="00CE7848" w:rsidP="00096057">
      <w:pPr>
        <w:rPr>
          <w:rFonts w:ascii="Arial" w:hAnsi="Arial" w:cs="Arial"/>
          <w:sz w:val="24"/>
          <w:szCs w:val="24"/>
        </w:rPr>
      </w:pPr>
    </w:p>
    <w:p w14:paraId="1CD099DC" w14:textId="77777777" w:rsidR="00CE7848" w:rsidRDefault="00CE7848" w:rsidP="00096057">
      <w:pPr>
        <w:rPr>
          <w:rFonts w:ascii="Arial" w:hAnsi="Arial" w:cs="Arial"/>
          <w:sz w:val="24"/>
          <w:szCs w:val="24"/>
        </w:rPr>
      </w:pPr>
    </w:p>
    <w:p w14:paraId="09AB52FC" w14:textId="77777777" w:rsidR="00CE7848" w:rsidRDefault="00CE7848" w:rsidP="00096057">
      <w:pPr>
        <w:rPr>
          <w:rFonts w:ascii="Arial" w:hAnsi="Arial" w:cs="Arial"/>
          <w:sz w:val="24"/>
          <w:szCs w:val="24"/>
        </w:rPr>
      </w:pPr>
    </w:p>
    <w:p w14:paraId="0C9B3AA8" w14:textId="77777777" w:rsidR="00CE7848" w:rsidRDefault="00CE7848" w:rsidP="00096057">
      <w:pPr>
        <w:rPr>
          <w:rFonts w:ascii="Arial" w:hAnsi="Arial" w:cs="Arial"/>
          <w:sz w:val="24"/>
          <w:szCs w:val="24"/>
        </w:rPr>
      </w:pPr>
    </w:p>
    <w:p w14:paraId="3A25FFD8" w14:textId="77777777" w:rsidR="00CE7848" w:rsidRDefault="00CE7848" w:rsidP="00096057">
      <w:pPr>
        <w:rPr>
          <w:rFonts w:ascii="Arial" w:hAnsi="Arial" w:cs="Arial"/>
          <w:sz w:val="24"/>
          <w:szCs w:val="24"/>
        </w:rPr>
      </w:pPr>
    </w:p>
    <w:p w14:paraId="5ED4DFE0" w14:textId="77777777" w:rsidR="00CE7848" w:rsidRDefault="00CE7848" w:rsidP="00096057">
      <w:pPr>
        <w:rPr>
          <w:rFonts w:ascii="Arial" w:hAnsi="Arial" w:cs="Arial"/>
          <w:sz w:val="24"/>
          <w:szCs w:val="24"/>
        </w:rPr>
      </w:pPr>
    </w:p>
    <w:p w14:paraId="279D8F7C" w14:textId="77777777" w:rsidR="00CE7848" w:rsidRDefault="00CE7848" w:rsidP="00096057">
      <w:pPr>
        <w:rPr>
          <w:rFonts w:ascii="Arial" w:hAnsi="Arial" w:cs="Arial"/>
          <w:sz w:val="24"/>
          <w:szCs w:val="24"/>
        </w:rPr>
      </w:pPr>
    </w:p>
    <w:p w14:paraId="62964C3B" w14:textId="77777777" w:rsidR="00CE7848" w:rsidRDefault="00CE7848" w:rsidP="00096057">
      <w:pPr>
        <w:rPr>
          <w:rFonts w:ascii="Arial" w:hAnsi="Arial" w:cs="Arial"/>
          <w:sz w:val="24"/>
          <w:szCs w:val="24"/>
        </w:rPr>
      </w:pPr>
    </w:p>
    <w:p w14:paraId="3AF75883" w14:textId="77777777" w:rsidR="00CE7848" w:rsidRDefault="00CE7848" w:rsidP="00096057">
      <w:pPr>
        <w:rPr>
          <w:rFonts w:ascii="Arial" w:hAnsi="Arial" w:cs="Arial"/>
          <w:sz w:val="24"/>
          <w:szCs w:val="24"/>
        </w:rPr>
      </w:pPr>
    </w:p>
    <w:p w14:paraId="3E0B74B4" w14:textId="77777777" w:rsidR="00CE7848" w:rsidRPr="00096057" w:rsidRDefault="00CE7848" w:rsidP="00096057">
      <w:pPr>
        <w:rPr>
          <w:rFonts w:ascii="Arial" w:hAnsi="Arial" w:cs="Arial"/>
          <w:sz w:val="24"/>
          <w:szCs w:val="24"/>
        </w:rPr>
      </w:pPr>
    </w:p>
    <w:p w14:paraId="5888F26F" w14:textId="77777777" w:rsidR="00096057" w:rsidRPr="00096057" w:rsidRDefault="00096057" w:rsidP="00096057">
      <w:pPr>
        <w:rPr>
          <w:rFonts w:ascii="Arial" w:hAnsi="Arial" w:cs="Arial"/>
          <w:sz w:val="24"/>
          <w:szCs w:val="24"/>
        </w:rPr>
      </w:pPr>
    </w:p>
    <w:p w14:paraId="18C96C63" w14:textId="77777777" w:rsidR="00096057" w:rsidRPr="00096057" w:rsidRDefault="00096057" w:rsidP="00096057">
      <w:pPr>
        <w:rPr>
          <w:rFonts w:ascii="Arial" w:hAnsi="Arial" w:cs="Arial"/>
          <w:sz w:val="24"/>
          <w:szCs w:val="24"/>
        </w:rPr>
      </w:pPr>
    </w:p>
    <w:p w14:paraId="024FC033" w14:textId="77777777" w:rsidR="009F6BD1" w:rsidRDefault="009F6BD1" w:rsidP="00096057">
      <w:pPr>
        <w:rPr>
          <w:rFonts w:ascii="Arial" w:hAnsi="Arial" w:cs="Arial"/>
          <w:b/>
          <w:color w:val="000000" w:themeColor="text1"/>
          <w:sz w:val="32"/>
          <w:szCs w:val="32"/>
        </w:rPr>
        <w:sectPr w:rsidR="009F6BD1" w:rsidSect="005A7B2E">
          <w:headerReference w:type="default" r:id="rId8"/>
          <w:footerReference w:type="default" r:id="rId9"/>
          <w:pgSz w:w="11906" w:h="16838" w:code="9"/>
          <w:pgMar w:top="238" w:right="1440" w:bottom="238" w:left="1440" w:header="709" w:footer="851" w:gutter="0"/>
          <w:paperSrc w:first="259" w:other="259"/>
          <w:cols w:space="720"/>
          <w:docGrid w:linePitch="326"/>
        </w:sectPr>
      </w:pPr>
    </w:p>
    <w:p w14:paraId="488D1AC6" w14:textId="77777777" w:rsidR="009F6BD1" w:rsidRDefault="009F6BD1" w:rsidP="00096057">
      <w:pPr>
        <w:rPr>
          <w:rFonts w:ascii="Arial" w:hAnsi="Arial" w:cs="Arial"/>
          <w:b/>
          <w:color w:val="000000" w:themeColor="text1"/>
          <w:sz w:val="32"/>
          <w:szCs w:val="32"/>
        </w:rPr>
      </w:pPr>
    </w:p>
    <w:p w14:paraId="68490B40" w14:textId="77777777" w:rsidR="00293445" w:rsidRPr="008519BC" w:rsidRDefault="00293445" w:rsidP="00293445">
      <w:pPr>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About Us – Provanhall Housing Association</w:t>
      </w:r>
    </w:p>
    <w:p w14:paraId="5541879E" w14:textId="77777777" w:rsidR="00293445" w:rsidRPr="00293445" w:rsidRDefault="00293445" w:rsidP="00293445">
      <w:pPr>
        <w:rPr>
          <w:rFonts w:ascii="Arial" w:hAnsi="Arial" w:cs="Arial"/>
          <w:color w:val="000000" w:themeColor="text1"/>
          <w:sz w:val="24"/>
          <w:szCs w:val="24"/>
        </w:rPr>
      </w:pPr>
      <w:r w:rsidRPr="00293445">
        <w:rPr>
          <w:rFonts w:ascii="Arial" w:hAnsi="Arial" w:cs="Arial"/>
          <w:color w:val="000000" w:themeColor="text1"/>
          <w:sz w:val="24"/>
          <w:szCs w:val="24"/>
        </w:rPr>
        <w:t>Provanhall Housing Association is a community-focused housing provider based in the heart of Greater Easterhouse, Glasgow. With 52</w:t>
      </w:r>
      <w:r w:rsidR="001D1385">
        <w:rPr>
          <w:rFonts w:ascii="Arial" w:hAnsi="Arial" w:cs="Arial"/>
          <w:color w:val="000000" w:themeColor="text1"/>
          <w:sz w:val="24"/>
          <w:szCs w:val="24"/>
        </w:rPr>
        <w:t>7</w:t>
      </w:r>
      <w:r w:rsidRPr="00293445">
        <w:rPr>
          <w:rFonts w:ascii="Arial" w:hAnsi="Arial" w:cs="Arial"/>
          <w:color w:val="000000" w:themeColor="text1"/>
          <w:sz w:val="24"/>
          <w:szCs w:val="24"/>
        </w:rPr>
        <w:t xml:space="preserve"> homes under management, we are committed to delivering </w:t>
      </w:r>
      <w:r w:rsidR="001D1385" w:rsidRPr="00293445">
        <w:rPr>
          <w:rFonts w:ascii="Arial" w:hAnsi="Arial" w:cs="Arial"/>
          <w:color w:val="000000" w:themeColor="text1"/>
          <w:sz w:val="24"/>
          <w:szCs w:val="24"/>
        </w:rPr>
        <w:t>high quality</w:t>
      </w:r>
      <w:r w:rsidRPr="00293445">
        <w:rPr>
          <w:rFonts w:ascii="Arial" w:hAnsi="Arial" w:cs="Arial"/>
          <w:color w:val="000000" w:themeColor="text1"/>
          <w:sz w:val="24"/>
          <w:szCs w:val="24"/>
        </w:rPr>
        <w:t>, affordable housing and supporting the wellbeing and prosperity of our tenants.</w:t>
      </w:r>
    </w:p>
    <w:p w14:paraId="4DFC8B6B" w14:textId="77777777" w:rsidR="00293445" w:rsidRPr="00293445" w:rsidRDefault="00293445" w:rsidP="00293445">
      <w:pPr>
        <w:rPr>
          <w:rFonts w:ascii="Arial" w:hAnsi="Arial" w:cs="Arial"/>
          <w:color w:val="000000" w:themeColor="text1"/>
          <w:sz w:val="24"/>
          <w:szCs w:val="24"/>
        </w:rPr>
      </w:pPr>
      <w:r w:rsidRPr="00293445">
        <w:rPr>
          <w:rFonts w:ascii="Arial" w:hAnsi="Arial" w:cs="Arial"/>
          <w:color w:val="000000" w:themeColor="text1"/>
          <w:sz w:val="24"/>
          <w:szCs w:val="24"/>
        </w:rPr>
        <w:t>We take pride in being a locally rooted organisation, working closely with residents and partners to build a stronger, more vibrant community. Our team is passionate about providing excellent customer service and continuously improving the way we work to meet the evolving needs of our tenants.</w:t>
      </w:r>
    </w:p>
    <w:p w14:paraId="6C7D6B99" w14:textId="77777777" w:rsidR="00293445" w:rsidRDefault="00293445" w:rsidP="00293445">
      <w:pPr>
        <w:rPr>
          <w:rFonts w:ascii="Arial" w:hAnsi="Arial" w:cs="Arial"/>
          <w:b/>
          <w:color w:val="000000" w:themeColor="text1"/>
          <w:sz w:val="32"/>
          <w:szCs w:val="32"/>
        </w:rPr>
      </w:pPr>
      <w:r w:rsidRPr="00293445">
        <w:rPr>
          <w:rFonts w:ascii="Arial" w:hAnsi="Arial" w:cs="Arial"/>
          <w:color w:val="000000" w:themeColor="text1"/>
          <w:sz w:val="24"/>
          <w:szCs w:val="24"/>
        </w:rPr>
        <w:t xml:space="preserve">At Provanhall, we believe that a good home is the foundation for a good life—and </w:t>
      </w:r>
      <w:r w:rsidR="001D1385" w:rsidRPr="00293445">
        <w:rPr>
          <w:rFonts w:ascii="Arial" w:hAnsi="Arial" w:cs="Arial"/>
          <w:color w:val="000000" w:themeColor="text1"/>
          <w:sz w:val="24"/>
          <w:szCs w:val="24"/>
        </w:rPr>
        <w:t>we are</w:t>
      </w:r>
      <w:r w:rsidRPr="00293445">
        <w:rPr>
          <w:rFonts w:ascii="Arial" w:hAnsi="Arial" w:cs="Arial"/>
          <w:color w:val="000000" w:themeColor="text1"/>
          <w:sz w:val="24"/>
          <w:szCs w:val="24"/>
        </w:rPr>
        <w:t xml:space="preserve"> here to make that a reality for everyone in our community</w:t>
      </w:r>
      <w:r w:rsidRPr="00293445">
        <w:rPr>
          <w:rFonts w:ascii="Arial" w:hAnsi="Arial" w:cs="Arial"/>
          <w:b/>
          <w:color w:val="000000" w:themeColor="text1"/>
          <w:sz w:val="32"/>
          <w:szCs w:val="32"/>
        </w:rPr>
        <w:t>.</w:t>
      </w:r>
    </w:p>
    <w:p w14:paraId="2295C3B8" w14:textId="77777777" w:rsidR="00293445" w:rsidRPr="008519BC" w:rsidRDefault="00293445" w:rsidP="00293445">
      <w:pPr>
        <w:rPr>
          <w:rFonts w:ascii="Arial" w:hAnsi="Arial" w:cs="Arial"/>
          <w:b/>
          <w:color w:val="344F0F" w:themeColor="accent4" w:themeShade="80"/>
          <w:sz w:val="28"/>
        </w:rPr>
      </w:pPr>
      <w:r w:rsidRPr="008519BC">
        <w:rPr>
          <w:rFonts w:ascii="Arial" w:hAnsi="Arial" w:cs="Arial"/>
          <w:b/>
          <w:color w:val="344F0F" w:themeColor="accent4" w:themeShade="80"/>
          <w:sz w:val="28"/>
        </w:rPr>
        <w:t>Management Committee</w:t>
      </w:r>
    </w:p>
    <w:p w14:paraId="66823C7D" w14:textId="77777777" w:rsidR="00293445" w:rsidRDefault="00293445" w:rsidP="00293445">
      <w:pPr>
        <w:rPr>
          <w:rFonts w:ascii="Arial" w:hAnsi="Arial" w:cs="Arial"/>
          <w:color w:val="FFFFFF" w:themeColor="background1"/>
        </w:rPr>
      </w:pPr>
      <w:r>
        <w:rPr>
          <w:rFonts w:ascii="Arial" w:hAnsi="Arial" w:cs="Arial"/>
          <w:noProof/>
          <w:color w:val="FFFFFF" w:themeColor="background1"/>
          <w:lang w:eastAsia="en-GB"/>
        </w:rPr>
        <mc:AlternateContent>
          <mc:Choice Requires="wps">
            <w:drawing>
              <wp:anchor distT="0" distB="0" distL="114300" distR="114300" simplePos="0" relativeHeight="251695104" behindDoc="0" locked="0" layoutInCell="1" allowOverlap="1" wp14:anchorId="3E85ED96" wp14:editId="32F86577">
                <wp:simplePos x="0" y="0"/>
                <wp:positionH relativeFrom="margin">
                  <wp:align>left</wp:align>
                </wp:positionH>
                <wp:positionV relativeFrom="paragraph">
                  <wp:posOffset>23050</wp:posOffset>
                </wp:positionV>
                <wp:extent cx="4650740" cy="427511"/>
                <wp:effectExtent l="0" t="0" r="16510" b="10795"/>
                <wp:wrapNone/>
                <wp:docPr id="49" name="Rounded Rectangle 49"/>
                <wp:cNvGraphicFramePr/>
                <a:graphic xmlns:a="http://schemas.openxmlformats.org/drawingml/2006/main">
                  <a:graphicData uri="http://schemas.microsoft.com/office/word/2010/wordprocessingShape">
                    <wps:wsp>
                      <wps:cNvSpPr/>
                      <wps:spPr>
                        <a:xfrm>
                          <a:off x="0" y="0"/>
                          <a:ext cx="4650740" cy="427511"/>
                        </a:xfrm>
                        <a:prstGeom prst="roundRect">
                          <a:avLst/>
                        </a:prstGeom>
                        <a:solidFill>
                          <a:srgbClr val="CC66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A63D66" w14:textId="77777777" w:rsidR="00293445" w:rsidRDefault="00293445" w:rsidP="00293445">
                            <w:pPr>
                              <w:jc w:val="center"/>
                              <w:rPr>
                                <w:rFonts w:ascii="Arial" w:hAnsi="Arial" w:cs="Arial"/>
                              </w:rPr>
                            </w:pPr>
                            <w:r w:rsidRPr="00646D1E">
                              <w:rPr>
                                <w:rFonts w:ascii="Arial" w:hAnsi="Arial" w:cs="Arial"/>
                              </w:rPr>
                              <w:t>Management Committee</w:t>
                            </w:r>
                          </w:p>
                          <w:p w14:paraId="3F8E6D9D" w14:textId="77777777" w:rsidR="00293445" w:rsidRDefault="00293445" w:rsidP="00293445">
                            <w:pPr>
                              <w:jc w:val="center"/>
                              <w:rPr>
                                <w:rFonts w:ascii="Arial" w:hAnsi="Arial" w:cs="Arial"/>
                              </w:rPr>
                            </w:pPr>
                          </w:p>
                          <w:p w14:paraId="560FE7BE" w14:textId="77777777" w:rsidR="00293445" w:rsidRPr="00646D1E" w:rsidRDefault="00293445" w:rsidP="00293445">
                            <w:pPr>
                              <w:jc w:val="center"/>
                              <w:rPr>
                                <w:rFonts w:ascii="Arial" w:hAnsi="Arial" w:cs="Arial"/>
                              </w:rPr>
                            </w:pPr>
                            <w:r>
                              <w:rPr>
                                <w:rFonts w:ascii="Arial" w:hAnsi="Arial" w:cs="Arial"/>
                              </w:rPr>
                              <w:t>Office Bearers – Chairperson, Vice Chair, Secretary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85ED96" id="Rounded Rectangle 49" o:spid="_x0000_s1026" style="position:absolute;margin-left:0;margin-top:1.8pt;width:366.2pt;height:33.6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" fillcolor="#c6f" strokecolor="white [3212]" strokeweight="1.25pt">
                <v:stroke endcap="round"/>
                <v:textbox>
                  <w:txbxContent>
                    <w:p w14:paraId="77A63D66" w14:textId="77777777" w:rsidR="00293445" w:rsidRDefault="00293445" w:rsidP="00293445">
                      <w:pPr>
                        <w:jc w:val="center"/>
                        <w:rPr>
                          <w:rFonts w:ascii="Arial" w:hAnsi="Arial" w:cs="Arial"/>
                        </w:rPr>
                      </w:pPr>
                      <w:r w:rsidRPr="00646D1E">
                        <w:rPr>
                          <w:rFonts w:ascii="Arial" w:hAnsi="Arial" w:cs="Arial"/>
                        </w:rPr>
                        <w:t>Management Committee</w:t>
                      </w:r>
                    </w:p>
                    <w:p w14:paraId="3F8E6D9D" w14:textId="77777777" w:rsidR="00293445" w:rsidRDefault="00293445" w:rsidP="00293445">
                      <w:pPr>
                        <w:jc w:val="center"/>
                        <w:rPr>
                          <w:rFonts w:ascii="Arial" w:hAnsi="Arial" w:cs="Arial"/>
                        </w:rPr>
                      </w:pPr>
                    </w:p>
                    <w:p w14:paraId="560FE7BE" w14:textId="77777777" w:rsidR="00293445" w:rsidRPr="00646D1E" w:rsidRDefault="00293445" w:rsidP="00293445">
                      <w:pPr>
                        <w:jc w:val="center"/>
                        <w:rPr>
                          <w:rFonts w:ascii="Arial" w:hAnsi="Arial" w:cs="Arial"/>
                        </w:rPr>
                      </w:pPr>
                      <w:r>
                        <w:rPr>
                          <w:rFonts w:ascii="Arial" w:hAnsi="Arial" w:cs="Arial"/>
                        </w:rPr>
                        <w:t>Office Bearers – Chairperson, Vice Chair, Secretary</w:t>
                      </w:r>
                    </w:p>
                  </w:txbxContent>
                </v:textbox>
                <w10:wrap anchorx="margin"/>
              </v:roundrect>
            </w:pict>
          </mc:Fallback>
        </mc:AlternateContent>
      </w:r>
    </w:p>
    <w:p w14:paraId="2D576EAA" w14:textId="77777777" w:rsidR="00293445" w:rsidRDefault="00293445" w:rsidP="00293445">
      <w:pPr>
        <w:rPr>
          <w:rFonts w:ascii="Arial" w:hAnsi="Arial" w:cs="Arial"/>
          <w:color w:val="FFFFFF" w:themeColor="background1"/>
        </w:rPr>
      </w:pPr>
    </w:p>
    <w:p w14:paraId="0E3D2EC7" w14:textId="77777777" w:rsidR="00293445" w:rsidRDefault="00293445" w:rsidP="00293445">
      <w:pPr>
        <w:rPr>
          <w:rFonts w:ascii="Arial" w:hAnsi="Arial" w:cs="Arial"/>
          <w:color w:val="FFFFFF" w:themeColor="background1"/>
        </w:rPr>
      </w:pPr>
      <w:r>
        <w:rPr>
          <w:rFonts w:ascii="Arial" w:hAnsi="Arial" w:cs="Arial"/>
          <w:noProof/>
          <w:color w:val="FFFFFF" w:themeColor="background1"/>
          <w:lang w:eastAsia="en-GB"/>
        </w:rPr>
        <mc:AlternateContent>
          <mc:Choice Requires="wps">
            <w:drawing>
              <wp:anchor distT="0" distB="0" distL="114300" distR="114300" simplePos="0" relativeHeight="251697152" behindDoc="0" locked="0" layoutInCell="1" allowOverlap="1" wp14:anchorId="7E595520" wp14:editId="4423B718">
                <wp:simplePos x="0" y="0"/>
                <wp:positionH relativeFrom="margin">
                  <wp:posOffset>2457318</wp:posOffset>
                </wp:positionH>
                <wp:positionV relativeFrom="paragraph">
                  <wp:posOffset>14094</wp:posOffset>
                </wp:positionV>
                <wp:extent cx="3026410" cy="409575"/>
                <wp:effectExtent l="0" t="0" r="21590" b="28575"/>
                <wp:wrapNone/>
                <wp:docPr id="50" name="Rounded Rectangle 50"/>
                <wp:cNvGraphicFramePr/>
                <a:graphic xmlns:a="http://schemas.openxmlformats.org/drawingml/2006/main">
                  <a:graphicData uri="http://schemas.microsoft.com/office/word/2010/wordprocessingShape">
                    <wps:wsp>
                      <wps:cNvSpPr/>
                      <wps:spPr>
                        <a:xfrm>
                          <a:off x="0" y="0"/>
                          <a:ext cx="3026410" cy="409575"/>
                        </a:xfrm>
                        <a:prstGeom prst="roundRect">
                          <a:avLst/>
                        </a:prstGeom>
                        <a:solidFill>
                          <a:srgbClr val="CC66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6A0435" w14:textId="77777777" w:rsidR="00293445" w:rsidRPr="00646D1E" w:rsidRDefault="00293445" w:rsidP="00293445">
                            <w:pPr>
                              <w:jc w:val="center"/>
                              <w:rPr>
                                <w:rFonts w:ascii="Arial" w:hAnsi="Arial" w:cs="Arial"/>
                              </w:rPr>
                            </w:pPr>
                            <w:r>
                              <w:rPr>
                                <w:rFonts w:ascii="Arial" w:hAnsi="Arial" w:cs="Arial"/>
                              </w:rPr>
                              <w:t xml:space="preserve">HR, Audit &amp; Finance Sub-Committee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95520" id="Rounded Rectangle 50" o:spid="_x0000_s1027" style="position:absolute;margin-left:193.5pt;margin-top:1.1pt;width:238.3pt;height:32.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" fillcolor="#c6f" strokecolor="white [3212]" strokeweight="1.25pt">
                <v:stroke endcap="round"/>
                <v:textbox>
                  <w:txbxContent>
                    <w:p w14:paraId="436A0435" w14:textId="77777777" w:rsidR="00293445" w:rsidRPr="00646D1E" w:rsidRDefault="00293445" w:rsidP="00293445">
                      <w:pPr>
                        <w:jc w:val="center"/>
                        <w:rPr>
                          <w:rFonts w:ascii="Arial" w:hAnsi="Arial" w:cs="Arial"/>
                        </w:rPr>
                      </w:pPr>
                      <w:r>
                        <w:rPr>
                          <w:rFonts w:ascii="Arial" w:hAnsi="Arial" w:cs="Arial"/>
                        </w:rPr>
                        <w:t xml:space="preserve">HR, Audit &amp; Finance Sub-Committee </w:t>
                      </w:r>
                    </w:p>
                  </w:txbxContent>
                </v:textbox>
                <w10:wrap anchorx="margin"/>
              </v:roundrect>
            </w:pict>
          </mc:Fallback>
        </mc:AlternateContent>
      </w:r>
      <w:r>
        <w:rPr>
          <w:rFonts w:ascii="Arial" w:hAnsi="Arial" w:cs="Arial"/>
          <w:noProof/>
          <w:color w:val="FFFFFF" w:themeColor="background1"/>
          <w:lang w:eastAsia="en-GB"/>
        </w:rPr>
        <mc:AlternateContent>
          <mc:Choice Requires="wps">
            <w:drawing>
              <wp:anchor distT="0" distB="0" distL="114300" distR="114300" simplePos="0" relativeHeight="251696128" behindDoc="0" locked="0" layoutInCell="1" allowOverlap="1" wp14:anchorId="2933E0F9" wp14:editId="464A6E59">
                <wp:simplePos x="0" y="0"/>
                <wp:positionH relativeFrom="margin">
                  <wp:align>left</wp:align>
                </wp:positionH>
                <wp:positionV relativeFrom="paragraph">
                  <wp:posOffset>13970</wp:posOffset>
                </wp:positionV>
                <wp:extent cx="2395855" cy="409575"/>
                <wp:effectExtent l="0" t="0" r="23495" b="28575"/>
                <wp:wrapNone/>
                <wp:docPr id="51" name="Rounded Rectangle 51"/>
                <wp:cNvGraphicFramePr/>
                <a:graphic xmlns:a="http://schemas.openxmlformats.org/drawingml/2006/main">
                  <a:graphicData uri="http://schemas.microsoft.com/office/word/2010/wordprocessingShape">
                    <wps:wsp>
                      <wps:cNvSpPr/>
                      <wps:spPr>
                        <a:xfrm>
                          <a:off x="0" y="0"/>
                          <a:ext cx="2395855" cy="409575"/>
                        </a:xfrm>
                        <a:prstGeom prst="roundRect">
                          <a:avLst/>
                        </a:prstGeom>
                        <a:solidFill>
                          <a:srgbClr val="CC66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CD747" w14:textId="77777777" w:rsidR="00293445" w:rsidRPr="00646D1E" w:rsidRDefault="00293445" w:rsidP="00293445">
                            <w:pPr>
                              <w:jc w:val="center"/>
                              <w:rPr>
                                <w:rFonts w:ascii="Arial" w:hAnsi="Arial" w:cs="Arial"/>
                              </w:rPr>
                            </w:pPr>
                            <w:r>
                              <w:rPr>
                                <w:rFonts w:ascii="Arial" w:hAnsi="Arial" w:cs="Arial"/>
                              </w:rPr>
                              <w:t xml:space="preserve">Operations Sub-Committee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3E0F9" id="Rounded Rectangle 51" o:spid="_x0000_s1028" style="position:absolute;margin-left:0;margin-top:1.1pt;width:188.65pt;height:32.2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" fillcolor="#c6f" strokecolor="white [3212]" strokeweight="1.25pt">
                <v:stroke endcap="round"/>
                <v:textbox>
                  <w:txbxContent>
                    <w:p w14:paraId="38DCD747" w14:textId="77777777" w:rsidR="00293445" w:rsidRPr="00646D1E" w:rsidRDefault="00293445" w:rsidP="00293445">
                      <w:pPr>
                        <w:jc w:val="center"/>
                        <w:rPr>
                          <w:rFonts w:ascii="Arial" w:hAnsi="Arial" w:cs="Arial"/>
                        </w:rPr>
                      </w:pPr>
                      <w:r>
                        <w:rPr>
                          <w:rFonts w:ascii="Arial" w:hAnsi="Arial" w:cs="Arial"/>
                        </w:rPr>
                        <w:t xml:space="preserve">Operations Sub-Committee </w:t>
                      </w:r>
                    </w:p>
                  </w:txbxContent>
                </v:textbox>
                <w10:wrap anchorx="margin"/>
              </v:roundrect>
            </w:pict>
          </mc:Fallback>
        </mc:AlternateContent>
      </w:r>
    </w:p>
    <w:p w14:paraId="5C38328D" w14:textId="77777777" w:rsidR="00293445" w:rsidRPr="005C033A" w:rsidRDefault="00293445" w:rsidP="00293445">
      <w:pPr>
        <w:rPr>
          <w:rFonts w:ascii="Arial" w:hAnsi="Arial" w:cs="Arial"/>
          <w:color w:val="FFFFFF" w:themeColor="background1"/>
        </w:rPr>
      </w:pPr>
    </w:p>
    <w:p w14:paraId="72F83624" w14:textId="77777777" w:rsidR="00293445" w:rsidRPr="00293445" w:rsidRDefault="00293445" w:rsidP="00293445">
      <w:pPr>
        <w:spacing w:after="0" w:line="240" w:lineRule="auto"/>
        <w:rPr>
          <w:rFonts w:ascii="Arial" w:eastAsia="Calibri" w:hAnsi="Arial" w:cs="Arial"/>
          <w:color w:val="344F0F" w:themeColor="accent4" w:themeShade="80"/>
          <w:sz w:val="24"/>
          <w14:ligatures w14:val="standardContextual"/>
        </w:rPr>
      </w:pPr>
      <w:r w:rsidRPr="00293445">
        <w:rPr>
          <w:rFonts w:ascii="Arial" w:eastAsia="Calibri" w:hAnsi="Arial" w:cs="Arial"/>
          <w:b/>
          <w:color w:val="344F0F" w:themeColor="accent4" w:themeShade="80"/>
          <w:sz w:val="32"/>
          <w14:ligatures w14:val="standardContextual"/>
        </w:rPr>
        <w:t>Staff Team</w:t>
      </w:r>
    </w:p>
    <w:p w14:paraId="37420B00" w14:textId="77777777" w:rsidR="00293445" w:rsidRPr="00293445" w:rsidRDefault="00293445" w:rsidP="00293445">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699200" behindDoc="0" locked="0" layoutInCell="1" allowOverlap="1" wp14:anchorId="30782785" wp14:editId="0C90F555">
                <wp:simplePos x="0" y="0"/>
                <wp:positionH relativeFrom="margin">
                  <wp:posOffset>1711842</wp:posOffset>
                </wp:positionH>
                <wp:positionV relativeFrom="paragraph">
                  <wp:posOffset>33596</wp:posOffset>
                </wp:positionV>
                <wp:extent cx="4582632" cy="590550"/>
                <wp:effectExtent l="0" t="0" r="27940" b="19050"/>
                <wp:wrapNone/>
                <wp:docPr id="356" name="Rounded Rectangle 356"/>
                <wp:cNvGraphicFramePr/>
                <a:graphic xmlns:a="http://schemas.openxmlformats.org/drawingml/2006/main">
                  <a:graphicData uri="http://schemas.microsoft.com/office/word/2010/wordprocessingShape">
                    <wps:wsp>
                      <wps:cNvSpPr/>
                      <wps:spPr>
                        <a:xfrm>
                          <a:off x="0" y="0"/>
                          <a:ext cx="4582632" cy="590550"/>
                        </a:xfrm>
                        <a:prstGeom prst="roundRect">
                          <a:avLst/>
                        </a:prstGeom>
                        <a:solidFill>
                          <a:srgbClr val="FF99CC"/>
                        </a:solidFill>
                        <a:ln w="6350" cap="flat" cmpd="sng" algn="ctr">
                          <a:solidFill>
                            <a:srgbClr val="70AD47"/>
                          </a:solidFill>
                          <a:prstDash val="solid"/>
                          <a:miter lim="800000"/>
                        </a:ln>
                        <a:effectLst/>
                      </wps:spPr>
                      <wps:txbx>
                        <w:txbxContent>
                          <w:p w14:paraId="062AC9BF" w14:textId="77777777" w:rsidR="00293445" w:rsidRPr="00A82EDC" w:rsidRDefault="00293445" w:rsidP="00293445">
                            <w:pPr>
                              <w:jc w:val="center"/>
                              <w:rPr>
                                <w:rFonts w:ascii="Arial" w:hAnsi="Arial" w:cs="Arial"/>
                                <w:color w:val="FFFF00"/>
                              </w:rPr>
                            </w:pPr>
                            <w:r w:rsidRPr="00293445">
                              <w:rPr>
                                <w:rFonts w:ascii="Arial" w:hAnsi="Arial" w:cs="Arial"/>
                                <w:color w:val="FFFFFF"/>
                              </w:rP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82785" id="Rounded Rectangle 356" o:spid="_x0000_s1029" style="position:absolute;margin-left:134.8pt;margin-top:2.65pt;width:360.85pt;height:4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" fillcolor="#f9c" strokecolor="#70ad47" strokeweight=".5pt">
                <v:stroke joinstyle="miter"/>
                <v:textbox>
                  <w:txbxContent>
                    <w:p w14:paraId="062AC9BF" w14:textId="77777777" w:rsidR="00293445" w:rsidRPr="00A82EDC" w:rsidRDefault="00293445" w:rsidP="00293445">
                      <w:pPr>
                        <w:jc w:val="center"/>
                        <w:rPr>
                          <w:rFonts w:ascii="Arial" w:hAnsi="Arial" w:cs="Arial"/>
                          <w:color w:val="FFFF00"/>
                        </w:rPr>
                      </w:pPr>
                      <w:r w:rsidRPr="00293445">
                        <w:rPr>
                          <w:rFonts w:ascii="Arial" w:hAnsi="Arial" w:cs="Arial"/>
                          <w:color w:val="FFFFFF"/>
                        </w:rPr>
                        <w:t>Director</w:t>
                      </w:r>
                    </w:p>
                  </w:txbxContent>
                </v:textbox>
                <w10:wrap anchorx="margin"/>
              </v:roundrect>
            </w:pict>
          </mc:Fallback>
        </mc:AlternateContent>
      </w:r>
    </w:p>
    <w:p w14:paraId="7BACC5A7" w14:textId="77777777" w:rsidR="00293445" w:rsidRPr="00293445" w:rsidRDefault="00293445" w:rsidP="00293445">
      <w:pPr>
        <w:spacing w:after="0" w:line="240" w:lineRule="auto"/>
        <w:rPr>
          <w:rFonts w:ascii="Arial" w:eastAsia="Calibri" w:hAnsi="Arial" w:cs="Arial"/>
          <w:sz w:val="24"/>
          <w:szCs w:val="24"/>
          <w14:ligatures w14:val="standardContextual"/>
        </w:rPr>
      </w:pPr>
    </w:p>
    <w:p w14:paraId="2E27A2E3" w14:textId="77777777" w:rsidR="00293445" w:rsidRPr="00293445" w:rsidRDefault="00293445" w:rsidP="00293445">
      <w:pPr>
        <w:spacing w:after="0" w:line="240" w:lineRule="auto"/>
        <w:rPr>
          <w:rFonts w:ascii="Arial" w:eastAsia="Calibri" w:hAnsi="Arial" w:cs="Arial"/>
          <w:sz w:val="24"/>
          <w:szCs w:val="24"/>
          <w14:ligatures w14:val="standardContextual"/>
        </w:rPr>
      </w:pPr>
    </w:p>
    <w:p w14:paraId="41A0A4D3" w14:textId="77777777" w:rsidR="00293445" w:rsidRPr="00293445" w:rsidRDefault="00293445" w:rsidP="00293445">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rPr>
        <mc:AlternateContent>
          <mc:Choice Requires="wps">
            <w:drawing>
              <wp:anchor distT="0" distB="0" distL="114300" distR="114300" simplePos="0" relativeHeight="251710464" behindDoc="0" locked="0" layoutInCell="1" allowOverlap="1" wp14:anchorId="30207374" wp14:editId="67F9FE1B">
                <wp:simplePos x="0" y="0"/>
                <wp:positionH relativeFrom="column">
                  <wp:posOffset>2960582</wp:posOffset>
                </wp:positionH>
                <wp:positionV relativeFrom="paragraph">
                  <wp:posOffset>101177</wp:posOffset>
                </wp:positionV>
                <wp:extent cx="0" cy="296333"/>
                <wp:effectExtent l="76200" t="0" r="57150" b="66040"/>
                <wp:wrapNone/>
                <wp:docPr id="357" name="Straight Arrow Connector 357"/>
                <wp:cNvGraphicFramePr/>
                <a:graphic xmlns:a="http://schemas.openxmlformats.org/drawingml/2006/main">
                  <a:graphicData uri="http://schemas.microsoft.com/office/word/2010/wordprocessingShape">
                    <wps:wsp>
                      <wps:cNvCnPr/>
                      <wps:spPr>
                        <a:xfrm>
                          <a:off x="0" y="0"/>
                          <a:ext cx="0" cy="29633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7FF745BA" id="_x0000_t32" coordsize="21600,21600" o:spt="32" o:oned="t" path="m,l21600,21600e" filled="f">
                <v:path arrowok="t" fillok="f" o:connecttype="none"/>
                <o:lock v:ext="edit" shapetype="t"/>
              </v:shapetype>
              <v:shape id="Straight Arrow Connector 357" o:spid="_x0000_s1026" type="#_x0000_t32" style="position:absolute;margin-left:233.1pt;margin-top:7.95pt;width:0;height:23.3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" strokecolor="#5b9bd5" strokeweight=".5pt">
                <v:stroke endarrow="block" joinstyle="miter"/>
              </v:shape>
            </w:pict>
          </mc:Fallback>
        </mc:AlternateContent>
      </w:r>
    </w:p>
    <w:p w14:paraId="4ADFFBA2" w14:textId="77777777" w:rsidR="00293445" w:rsidRPr="00293445" w:rsidRDefault="00293445" w:rsidP="00293445">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rPr>
        <mc:AlternateContent>
          <mc:Choice Requires="wps">
            <w:drawing>
              <wp:anchor distT="0" distB="0" distL="114300" distR="114300" simplePos="0" relativeHeight="251712512" behindDoc="0" locked="0" layoutInCell="1" allowOverlap="1" wp14:anchorId="7C965142" wp14:editId="2DB8500E">
                <wp:simplePos x="0" y="0"/>
                <wp:positionH relativeFrom="column">
                  <wp:posOffset>5761990</wp:posOffset>
                </wp:positionH>
                <wp:positionV relativeFrom="paragraph">
                  <wp:posOffset>65617</wp:posOffset>
                </wp:positionV>
                <wp:extent cx="3810" cy="655955"/>
                <wp:effectExtent l="76200" t="0" r="72390" b="48895"/>
                <wp:wrapNone/>
                <wp:docPr id="358" name="Straight Arrow Connector 358"/>
                <wp:cNvGraphicFramePr/>
                <a:graphic xmlns:a="http://schemas.openxmlformats.org/drawingml/2006/main">
                  <a:graphicData uri="http://schemas.microsoft.com/office/word/2010/wordprocessingShape">
                    <wps:wsp>
                      <wps:cNvCnPr/>
                      <wps:spPr>
                        <a:xfrm>
                          <a:off x="0" y="0"/>
                          <a:ext cx="3810" cy="65595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C325D86" id="Straight Arrow Connector 358" o:spid="_x0000_s1026" type="#_x0000_t32" style="position:absolute;margin-left:453.7pt;margin-top:5.15pt;width:.3pt;height:51.6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" strokecolor="#5b9bd5" strokeweight=".5pt">
                <v:stroke endarrow="block" joinstyle="miter"/>
              </v:shape>
            </w:pict>
          </mc:Fallback>
        </mc:AlternateContent>
      </w:r>
      <w:r w:rsidRPr="00293445">
        <w:rPr>
          <w:rFonts w:ascii="Arial" w:eastAsia="Calibri" w:hAnsi="Arial" w:cs="Arial"/>
          <w:noProof/>
          <w:sz w:val="24"/>
          <w:szCs w:val="24"/>
          <w:lang w:eastAsia="en-GB"/>
        </w:rPr>
        <mc:AlternateContent>
          <mc:Choice Requires="wps">
            <w:drawing>
              <wp:anchor distT="0" distB="0" distL="114300" distR="114300" simplePos="0" relativeHeight="251713536" behindDoc="0" locked="0" layoutInCell="1" allowOverlap="1" wp14:anchorId="12E40553" wp14:editId="50AD0BA1">
                <wp:simplePos x="0" y="0"/>
                <wp:positionH relativeFrom="column">
                  <wp:posOffset>4620048</wp:posOffset>
                </wp:positionH>
                <wp:positionV relativeFrom="paragraph">
                  <wp:posOffset>69849</wp:posOffset>
                </wp:positionV>
                <wp:extent cx="0" cy="1248833"/>
                <wp:effectExtent l="76200" t="0" r="76200" b="66040"/>
                <wp:wrapNone/>
                <wp:docPr id="360" name="Straight Arrow Connector 360"/>
                <wp:cNvGraphicFramePr/>
                <a:graphic xmlns:a="http://schemas.openxmlformats.org/drawingml/2006/main">
                  <a:graphicData uri="http://schemas.microsoft.com/office/word/2010/wordprocessingShape">
                    <wps:wsp>
                      <wps:cNvCnPr/>
                      <wps:spPr>
                        <a:xfrm>
                          <a:off x="0" y="0"/>
                          <a:ext cx="0" cy="124883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C7D3E0A" id="Straight Arrow Connector 360" o:spid="_x0000_s1026" type="#_x0000_t32" style="position:absolute;margin-left:363.8pt;margin-top:5.5pt;width:0;height:98.3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" strokecolor="#5b9bd5" strokeweight=".5pt">
                <v:stroke endarrow="block" joinstyle="miter"/>
              </v:shape>
            </w:pict>
          </mc:Fallback>
        </mc:AlternateContent>
      </w: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6368" behindDoc="0" locked="0" layoutInCell="1" allowOverlap="1" wp14:anchorId="19A40E76" wp14:editId="45CB78B8">
                <wp:simplePos x="0" y="0"/>
                <wp:positionH relativeFrom="column">
                  <wp:posOffset>2969049</wp:posOffset>
                </wp:positionH>
                <wp:positionV relativeFrom="paragraph">
                  <wp:posOffset>61595</wp:posOffset>
                </wp:positionV>
                <wp:extent cx="2803102" cy="0"/>
                <wp:effectExtent l="0" t="0" r="35560" b="19050"/>
                <wp:wrapNone/>
                <wp:docPr id="361" name="Straight Connector 361"/>
                <wp:cNvGraphicFramePr/>
                <a:graphic xmlns:a="http://schemas.openxmlformats.org/drawingml/2006/main">
                  <a:graphicData uri="http://schemas.microsoft.com/office/word/2010/wordprocessingShape">
                    <wps:wsp>
                      <wps:cNvCnPr/>
                      <wps:spPr>
                        <a:xfrm>
                          <a:off x="0" y="0"/>
                          <a:ext cx="2803102"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93E646" id="Straight Connector 36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8pt,4.85pt" to="45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" strokecolor="#5b9bd5" strokeweight=".5pt">
                <v:stroke joinstyle="miter"/>
              </v:line>
            </w:pict>
          </mc:Fallback>
        </mc:AlternateContent>
      </w:r>
    </w:p>
    <w:p w14:paraId="0DC54C8C" w14:textId="77777777" w:rsidR="00293445" w:rsidRPr="00293445" w:rsidRDefault="00293445" w:rsidP="00293445">
      <w:pPr>
        <w:spacing w:after="0" w:line="240" w:lineRule="auto"/>
        <w:rPr>
          <w:rFonts w:ascii="Arial" w:eastAsia="Calibri" w:hAnsi="Arial" w:cs="Arial"/>
          <w:sz w:val="24"/>
          <w:szCs w:val="24"/>
          <w14:ligatures w14:val="standardContextual"/>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0224" behindDoc="0" locked="0" layoutInCell="1" allowOverlap="1" wp14:anchorId="29E2F8FF" wp14:editId="0377136D">
                <wp:simplePos x="0" y="0"/>
                <wp:positionH relativeFrom="margin">
                  <wp:posOffset>1567180</wp:posOffset>
                </wp:positionH>
                <wp:positionV relativeFrom="paragraph">
                  <wp:posOffset>50004</wp:posOffset>
                </wp:positionV>
                <wp:extent cx="2378405" cy="723900"/>
                <wp:effectExtent l="0" t="0" r="22225" b="19050"/>
                <wp:wrapNone/>
                <wp:docPr id="365" name="Rounded Rectangle 365"/>
                <wp:cNvGraphicFramePr/>
                <a:graphic xmlns:a="http://schemas.openxmlformats.org/drawingml/2006/main">
                  <a:graphicData uri="http://schemas.microsoft.com/office/word/2010/wordprocessingShape">
                    <wps:wsp>
                      <wps:cNvSpPr/>
                      <wps:spPr>
                        <a:xfrm>
                          <a:off x="0" y="0"/>
                          <a:ext cx="2378405" cy="723900"/>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14:paraId="7FFAAF39"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Operations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2F8FF" id="Rounded Rectangle 365" o:spid="_x0000_s1030" style="position:absolute;margin-left:123.4pt;margin-top:3.95pt;width:187.3pt;height:5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" fillcolor="#81b861" strokecolor="#70ad47" strokeweight=".5pt">
                <v:fill color2="#61a235" rotate="t" colors="0 #81b861;.5 #6fb242;1 #61a235" focus="100%" type="gradient">
                  <o:fill v:ext="view" type="gradientUnscaled"/>
                </v:fill>
                <v:stroke joinstyle="miter"/>
                <v:textbox>
                  <w:txbxContent>
                    <w:p w14:paraId="7FFAAF39"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Operations Manager </w:t>
                      </w:r>
                    </w:p>
                  </w:txbxContent>
                </v:textbox>
                <w10:wrap anchorx="margin"/>
              </v:roundrect>
            </w:pict>
          </mc:Fallback>
        </mc:AlternateContent>
      </w:r>
      <w:r w:rsidRPr="00293445">
        <w:rPr>
          <w:rFonts w:ascii="Arial" w:eastAsia="Calibri" w:hAnsi="Arial" w:cs="Arial"/>
          <w:noProof/>
          <w:sz w:val="24"/>
          <w:szCs w:val="24"/>
          <w:lang w:eastAsia="en-GB"/>
        </w:rPr>
        <mc:AlternateContent>
          <mc:Choice Requires="wps">
            <w:drawing>
              <wp:anchor distT="0" distB="0" distL="114300" distR="114300" simplePos="0" relativeHeight="251716608" behindDoc="0" locked="0" layoutInCell="1" allowOverlap="1" wp14:anchorId="0A30E656" wp14:editId="11012B64">
                <wp:simplePos x="0" y="0"/>
                <wp:positionH relativeFrom="column">
                  <wp:posOffset>3684482</wp:posOffset>
                </wp:positionH>
                <wp:positionV relativeFrom="paragraph">
                  <wp:posOffset>766657</wp:posOffset>
                </wp:positionV>
                <wp:extent cx="4233" cy="1291166"/>
                <wp:effectExtent l="76200" t="0" r="91440" b="61595"/>
                <wp:wrapNone/>
                <wp:docPr id="367" name="Straight Arrow Connector 367"/>
                <wp:cNvGraphicFramePr/>
                <a:graphic xmlns:a="http://schemas.openxmlformats.org/drawingml/2006/main">
                  <a:graphicData uri="http://schemas.microsoft.com/office/word/2010/wordprocessingShape">
                    <wps:wsp>
                      <wps:cNvCnPr/>
                      <wps:spPr>
                        <a:xfrm flipH="1">
                          <a:off x="0" y="0"/>
                          <a:ext cx="4233" cy="129116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B6FD219" id="Straight Arrow Connector 367" o:spid="_x0000_s1026" type="#_x0000_t32" style="position:absolute;margin-left:290.1pt;margin-top:60.35pt;width:.35pt;height:101.6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" strokecolor="#5b9bd5" strokeweight=".5pt">
                <v:stroke endarrow="block" joinstyle="miter"/>
              </v:shape>
            </w:pict>
          </mc:Fallback>
        </mc:AlternateContent>
      </w:r>
    </w:p>
    <w:p w14:paraId="65165067" w14:textId="77777777" w:rsidR="00293445" w:rsidRPr="00293445" w:rsidRDefault="00293445" w:rsidP="00293445">
      <w:pPr>
        <w:spacing w:after="0" w:line="240" w:lineRule="auto"/>
        <w:rPr>
          <w:rFonts w:ascii="Arial" w:eastAsia="Calibri" w:hAnsi="Arial" w:cs="Arial"/>
          <w:color w:val="FFFFFF"/>
          <w14:ligatures w14:val="standardContextual"/>
        </w:rPr>
      </w:pPr>
    </w:p>
    <w:p w14:paraId="24176C71" w14:textId="77777777" w:rsidR="00293445" w:rsidRDefault="00293445" w:rsidP="00293445">
      <w:pPr>
        <w:rPr>
          <w:rFonts w:ascii="Arial" w:hAnsi="Arial" w:cs="Arial"/>
          <w:color w:val="FFFFFF" w:themeColor="background1"/>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3296" behindDoc="0" locked="0" layoutInCell="1" allowOverlap="1" wp14:anchorId="74EA4D01" wp14:editId="5B99099C">
                <wp:simplePos x="0" y="0"/>
                <wp:positionH relativeFrom="margin">
                  <wp:posOffset>5213259</wp:posOffset>
                </wp:positionH>
                <wp:positionV relativeFrom="paragraph">
                  <wp:posOffset>197674</wp:posOffset>
                </wp:positionV>
                <wp:extent cx="1156368" cy="775970"/>
                <wp:effectExtent l="0" t="0" r="24765" b="24130"/>
                <wp:wrapNone/>
                <wp:docPr id="368" name="Rounded Rectangle 368"/>
                <wp:cNvGraphicFramePr/>
                <a:graphic xmlns:a="http://schemas.openxmlformats.org/drawingml/2006/main">
                  <a:graphicData uri="http://schemas.microsoft.com/office/word/2010/wordprocessingShape">
                    <wps:wsp>
                      <wps:cNvSpPr/>
                      <wps:spPr>
                        <a:xfrm>
                          <a:off x="0" y="0"/>
                          <a:ext cx="1156368" cy="775970"/>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14:paraId="41D6443A" w14:textId="77777777" w:rsidR="00293445" w:rsidRPr="00293445" w:rsidRDefault="00293445" w:rsidP="00293445">
                            <w:pPr>
                              <w:jc w:val="center"/>
                              <w:rPr>
                                <w:rFonts w:ascii="Arial" w:hAnsi="Arial" w:cs="Arial"/>
                                <w:color w:val="FFFFFF"/>
                              </w:rPr>
                            </w:pPr>
                            <w:r w:rsidRPr="00293445">
                              <w:rPr>
                                <w:rFonts w:ascii="Arial" w:hAnsi="Arial" w:cs="Arial"/>
                                <w:color w:val="FFFFFF"/>
                              </w:rPr>
                              <w:t>Senior Finance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A4D01" id="Rounded Rectangle 368" o:spid="_x0000_s1031" style="position:absolute;margin-left:410.5pt;margin-top:15.55pt;width:91.05pt;height:61.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" fillcolor="#81b861" strokecolor="#70ad47" strokeweight=".5pt">
                <v:fill color2="#61a235" rotate="t" colors="0 #81b861;.5 #6fb242;1 #61a235" focus="100%" type="gradient">
                  <o:fill v:ext="view" type="gradientUnscaled"/>
                </v:fill>
                <v:stroke joinstyle="miter"/>
                <v:textbox>
                  <w:txbxContent>
                    <w:p w14:paraId="41D6443A" w14:textId="77777777" w:rsidR="00293445" w:rsidRPr="00293445" w:rsidRDefault="00293445" w:rsidP="00293445">
                      <w:pPr>
                        <w:jc w:val="center"/>
                        <w:rPr>
                          <w:rFonts w:ascii="Arial" w:hAnsi="Arial" w:cs="Arial"/>
                          <w:color w:val="FFFFFF"/>
                        </w:rPr>
                      </w:pPr>
                      <w:r w:rsidRPr="00293445">
                        <w:rPr>
                          <w:rFonts w:ascii="Arial" w:hAnsi="Arial" w:cs="Arial"/>
                          <w:color w:val="FFFFFF"/>
                        </w:rPr>
                        <w:t>Senior Finance Officer</w:t>
                      </w:r>
                    </w:p>
                  </w:txbxContent>
                </v:textbox>
                <w10:wrap anchorx="margin"/>
              </v:roundrect>
            </w:pict>
          </mc:Fallback>
        </mc:AlternateContent>
      </w: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7392" behindDoc="0" locked="0" layoutInCell="1" allowOverlap="1" wp14:anchorId="19129565" wp14:editId="78F9F07F">
                <wp:simplePos x="0" y="0"/>
                <wp:positionH relativeFrom="column">
                  <wp:posOffset>1116281</wp:posOffset>
                </wp:positionH>
                <wp:positionV relativeFrom="paragraph">
                  <wp:posOffset>43683</wp:posOffset>
                </wp:positionV>
                <wp:extent cx="463137" cy="822704"/>
                <wp:effectExtent l="38100" t="0" r="13335" b="53975"/>
                <wp:wrapNone/>
                <wp:docPr id="23" name="Elbow Connector 23"/>
                <wp:cNvGraphicFramePr/>
                <a:graphic xmlns:a="http://schemas.openxmlformats.org/drawingml/2006/main">
                  <a:graphicData uri="http://schemas.microsoft.com/office/word/2010/wordprocessingShape">
                    <wps:wsp>
                      <wps:cNvCnPr/>
                      <wps:spPr>
                        <a:xfrm flipH="1">
                          <a:off x="0" y="0"/>
                          <a:ext cx="463137" cy="822704"/>
                        </a:xfrm>
                        <a:prstGeom prst="bentConnector3">
                          <a:avLst>
                            <a:gd name="adj1" fmla="val 93443"/>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B34EE8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 o:spid="_x0000_s1026" type="#_x0000_t34" style="position:absolute;margin-left:87.9pt;margin-top:3.45pt;width:36.45pt;height:64.8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" adj="20184" strokecolor="#5b9bd5" strokeweight=".5pt">
                <v:stroke endarrow="block"/>
              </v:shape>
            </w:pict>
          </mc:Fallback>
        </mc:AlternateContent>
      </w:r>
    </w:p>
    <w:p w14:paraId="31A7E98B" w14:textId="77777777" w:rsidR="00293445" w:rsidRDefault="00293445" w:rsidP="00293445">
      <w:pPr>
        <w:rPr>
          <w:rFonts w:ascii="Arial" w:hAnsi="Arial" w:cs="Arial"/>
          <w:color w:val="FFFFFF" w:themeColor="background1"/>
        </w:rPr>
      </w:pPr>
      <w:r w:rsidRPr="00293445">
        <w:rPr>
          <w:rFonts w:ascii="Arial" w:eastAsia="Calibri" w:hAnsi="Arial" w:cs="Arial"/>
          <w:noProof/>
          <w:sz w:val="24"/>
          <w:szCs w:val="24"/>
          <w:lang w:eastAsia="en-GB"/>
        </w:rPr>
        <mc:AlternateContent>
          <mc:Choice Requires="wps">
            <w:drawing>
              <wp:anchor distT="0" distB="0" distL="114300" distR="114300" simplePos="0" relativeHeight="251711488" behindDoc="0" locked="0" layoutInCell="1" allowOverlap="1" wp14:anchorId="278C29CE" wp14:editId="472C8C71">
                <wp:simplePos x="0" y="0"/>
                <wp:positionH relativeFrom="column">
                  <wp:posOffset>2447315</wp:posOffset>
                </wp:positionH>
                <wp:positionV relativeFrom="paragraph">
                  <wp:posOffset>128716</wp:posOffset>
                </wp:positionV>
                <wp:extent cx="0" cy="295910"/>
                <wp:effectExtent l="76200" t="0" r="57150" b="66040"/>
                <wp:wrapNone/>
                <wp:docPr id="372" name="Straight Arrow Connector 372"/>
                <wp:cNvGraphicFramePr/>
                <a:graphic xmlns:a="http://schemas.openxmlformats.org/drawingml/2006/main">
                  <a:graphicData uri="http://schemas.microsoft.com/office/word/2010/wordprocessingShape">
                    <wps:wsp>
                      <wps:cNvCnPr/>
                      <wps:spPr>
                        <a:xfrm>
                          <a:off x="0" y="0"/>
                          <a:ext cx="0" cy="29591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56F3DB" id="Straight Arrow Connector 372" o:spid="_x0000_s1026" type="#_x0000_t32" style="position:absolute;margin-left:192.7pt;margin-top:10.15pt;width:0;height:2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" strokecolor="#5b9bd5" strokeweight=".5pt">
                <v:stroke endarrow="block" joinstyle="miter"/>
              </v:shape>
            </w:pict>
          </mc:Fallback>
        </mc:AlternateContent>
      </w:r>
      <w:r w:rsidRPr="00293445">
        <w:rPr>
          <w:rFonts w:ascii="Arial" w:eastAsia="Calibri" w:hAnsi="Arial" w:cs="Arial"/>
          <w:noProof/>
          <w:sz w:val="24"/>
          <w:szCs w:val="24"/>
          <w:lang w:eastAsia="en-GB"/>
        </w:rPr>
        <mc:AlternateContent>
          <mc:Choice Requires="wps">
            <w:drawing>
              <wp:anchor distT="0" distB="0" distL="114300" distR="114300" simplePos="0" relativeHeight="251715584" behindDoc="0" locked="0" layoutInCell="1" allowOverlap="1" wp14:anchorId="1314A544" wp14:editId="1A14EFDB">
                <wp:simplePos x="0" y="0"/>
                <wp:positionH relativeFrom="column">
                  <wp:posOffset>1660690</wp:posOffset>
                </wp:positionH>
                <wp:positionV relativeFrom="paragraph">
                  <wp:posOffset>100776</wp:posOffset>
                </wp:positionV>
                <wp:extent cx="12700" cy="1312333"/>
                <wp:effectExtent l="76200" t="0" r="63500" b="59690"/>
                <wp:wrapNone/>
                <wp:docPr id="369" name="Straight Arrow Connector 369"/>
                <wp:cNvGraphicFramePr/>
                <a:graphic xmlns:a="http://schemas.openxmlformats.org/drawingml/2006/main">
                  <a:graphicData uri="http://schemas.microsoft.com/office/word/2010/wordprocessingShape">
                    <wps:wsp>
                      <wps:cNvCnPr/>
                      <wps:spPr>
                        <a:xfrm flipH="1">
                          <a:off x="0" y="0"/>
                          <a:ext cx="12700" cy="131233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D28221A" id="Straight Arrow Connector 369" o:spid="_x0000_s1026" type="#_x0000_t32" style="position:absolute;margin-left:130.75pt;margin-top:7.95pt;width:1pt;height:103.35pt;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" strokecolor="#5b9bd5" strokeweight=".5pt">
                <v:stroke endarrow="block" joinstyle="miter"/>
              </v:shape>
            </w:pict>
          </mc:Fallback>
        </mc:AlternateContent>
      </w:r>
    </w:p>
    <w:p w14:paraId="11B73FB5" w14:textId="77777777" w:rsidR="00293445" w:rsidRDefault="00293445" w:rsidP="00293445">
      <w:pPr>
        <w:rPr>
          <w:rFonts w:ascii="Arial" w:hAnsi="Arial" w:cs="Arial"/>
          <w:color w:val="FFFFFF" w:themeColor="background1"/>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4320" behindDoc="0" locked="0" layoutInCell="1" allowOverlap="1" wp14:anchorId="30426958" wp14:editId="7ED02510">
                <wp:simplePos x="0" y="0"/>
                <wp:positionH relativeFrom="margin">
                  <wp:posOffset>3779701</wp:posOffset>
                </wp:positionH>
                <wp:positionV relativeFrom="paragraph">
                  <wp:posOffset>171450</wp:posOffset>
                </wp:positionV>
                <wp:extent cx="1345541" cy="749192"/>
                <wp:effectExtent l="0" t="0" r="26670" b="13335"/>
                <wp:wrapNone/>
                <wp:docPr id="366" name="Rounded Rectangle 366"/>
                <wp:cNvGraphicFramePr/>
                <a:graphic xmlns:a="http://schemas.openxmlformats.org/drawingml/2006/main">
                  <a:graphicData uri="http://schemas.microsoft.com/office/word/2010/wordprocessingShape">
                    <wps:wsp>
                      <wps:cNvSpPr/>
                      <wps:spPr>
                        <a:xfrm>
                          <a:off x="0" y="0"/>
                          <a:ext cx="1345541" cy="749192"/>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14:paraId="3FFCF8B1"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Governance &amp; Corporate Services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26958" id="Rounded Rectangle 366" o:spid="_x0000_s1032" style="position:absolute;margin-left:297.6pt;margin-top:13.5pt;width:105.95pt;height:5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" fillcolor="#81b861" strokecolor="#70ad47" strokeweight=".5pt">
                <v:fill color2="#61a235" rotate="t" colors="0 #81b861;.5 #6fb242;1 #61a235" focus="100%" type="gradient">
                  <o:fill v:ext="view" type="gradientUnscaled"/>
                </v:fill>
                <v:stroke joinstyle="miter"/>
                <v:textbox>
                  <w:txbxContent>
                    <w:p w14:paraId="3FFCF8B1"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Governance &amp; Corporate Services Officer </w:t>
                      </w:r>
                    </w:p>
                  </w:txbxContent>
                </v:textbox>
                <w10:wrap anchorx="margin"/>
              </v:roundrect>
            </w:pict>
          </mc:Fallback>
        </mc:AlternateContent>
      </w: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2272" behindDoc="0" locked="0" layoutInCell="1" allowOverlap="1" wp14:anchorId="122ADDB0" wp14:editId="11875A9E">
                <wp:simplePos x="0" y="0"/>
                <wp:positionH relativeFrom="margin">
                  <wp:posOffset>1814426</wp:posOffset>
                </wp:positionH>
                <wp:positionV relativeFrom="paragraph">
                  <wp:posOffset>118366</wp:posOffset>
                </wp:positionV>
                <wp:extent cx="1301327" cy="766445"/>
                <wp:effectExtent l="0" t="0" r="13335" b="14605"/>
                <wp:wrapNone/>
                <wp:docPr id="370" name="Rounded Rectangle 370"/>
                <wp:cNvGraphicFramePr/>
                <a:graphic xmlns:a="http://schemas.openxmlformats.org/drawingml/2006/main">
                  <a:graphicData uri="http://schemas.microsoft.com/office/word/2010/wordprocessingShape">
                    <wps:wsp>
                      <wps:cNvSpPr/>
                      <wps:spPr>
                        <a:xfrm>
                          <a:off x="0" y="0"/>
                          <a:ext cx="1301327" cy="766445"/>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14:paraId="56E14B12"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Repairs &amp; Asset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ADDB0" id="Rounded Rectangle 370" o:spid="_x0000_s1033" style="position:absolute;margin-left:142.85pt;margin-top:9.3pt;width:102.45pt;height:60.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" fillcolor="#71a6db" strokecolor="#5b9bd5" strokeweight=".5pt">
                <v:fill color2="#438ac9" rotate="t" colors="0 #71a6db;.5 #559bdb;1 #438ac9" focus="100%" type="gradient">
                  <o:fill v:ext="view" type="gradientUnscaled"/>
                </v:fill>
                <v:stroke joinstyle="miter"/>
                <v:textbox>
                  <w:txbxContent>
                    <w:p w14:paraId="56E14B12"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Repairs &amp; Asset Officer </w:t>
                      </w:r>
                    </w:p>
                  </w:txbxContent>
                </v:textbox>
                <w10:wrap anchorx="margin"/>
              </v:roundrect>
            </w:pict>
          </mc:Fallback>
        </mc:AlternateContent>
      </w: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1248" behindDoc="0" locked="0" layoutInCell="1" allowOverlap="1" wp14:anchorId="10AC2349" wp14:editId="36D270BA">
                <wp:simplePos x="0" y="0"/>
                <wp:positionH relativeFrom="margin">
                  <wp:posOffset>100066</wp:posOffset>
                </wp:positionH>
                <wp:positionV relativeFrom="paragraph">
                  <wp:posOffset>240104</wp:posOffset>
                </wp:positionV>
                <wp:extent cx="1366943" cy="723900"/>
                <wp:effectExtent l="0" t="0" r="24130" b="19050"/>
                <wp:wrapNone/>
                <wp:docPr id="371" name="Rounded Rectangle 371"/>
                <wp:cNvGraphicFramePr/>
                <a:graphic xmlns:a="http://schemas.openxmlformats.org/drawingml/2006/main">
                  <a:graphicData uri="http://schemas.microsoft.com/office/word/2010/wordprocessingShape">
                    <wps:wsp>
                      <wps:cNvSpPr/>
                      <wps:spPr>
                        <a:xfrm>
                          <a:off x="0" y="0"/>
                          <a:ext cx="1366943" cy="723900"/>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14:paraId="41C017E6"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Housing Services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C2349" id="Rounded Rectangle 371" o:spid="_x0000_s1034" style="position:absolute;margin-left:7.9pt;margin-top:18.9pt;width:107.65pt;height:57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" fillcolor="#71a6db" strokecolor="#5b9bd5" strokeweight=".5pt">
                <v:fill color2="#438ac9" rotate="t" colors="0 #71a6db;.5 #559bdb;1 #438ac9" focus="100%" type="gradient">
                  <o:fill v:ext="view" type="gradientUnscaled"/>
                </v:fill>
                <v:stroke joinstyle="miter"/>
                <v:textbox>
                  <w:txbxContent>
                    <w:p w14:paraId="41C017E6"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Housing Services Officer </w:t>
                      </w:r>
                    </w:p>
                  </w:txbxContent>
                </v:textbox>
                <w10:wrap anchorx="margin"/>
              </v:roundrect>
            </w:pict>
          </mc:Fallback>
        </mc:AlternateContent>
      </w:r>
    </w:p>
    <w:p w14:paraId="3E13BDCC" w14:textId="77777777" w:rsidR="00DA1C36" w:rsidRDefault="00293445" w:rsidP="00DA1C36">
      <w:pPr>
        <w:rPr>
          <w:rFonts w:ascii="Arial" w:hAnsi="Arial" w:cs="Arial"/>
        </w:rPr>
      </w:pPr>
      <w:r>
        <w:rPr>
          <w:rFonts w:ascii="Arial" w:hAnsi="Arial" w:cs="Arial"/>
          <w:noProof/>
          <w:lang w:eastAsia="en-GB"/>
        </w:rPr>
        <mc:AlternateContent>
          <mc:Choice Requires="wps">
            <w:drawing>
              <wp:anchor distT="0" distB="0" distL="114300" distR="114300" simplePos="0" relativeHeight="251717632" behindDoc="0" locked="0" layoutInCell="1" allowOverlap="1" wp14:anchorId="423B54CE" wp14:editId="79313661">
                <wp:simplePos x="0" y="0"/>
                <wp:positionH relativeFrom="column">
                  <wp:posOffset>5800299</wp:posOffset>
                </wp:positionH>
                <wp:positionV relativeFrom="paragraph">
                  <wp:posOffset>46213</wp:posOffset>
                </wp:positionV>
                <wp:extent cx="0" cy="702860"/>
                <wp:effectExtent l="76200" t="0" r="57150" b="59690"/>
                <wp:wrapNone/>
                <wp:docPr id="373" name="Straight Arrow Connector 373"/>
                <wp:cNvGraphicFramePr/>
                <a:graphic xmlns:a="http://schemas.openxmlformats.org/drawingml/2006/main">
                  <a:graphicData uri="http://schemas.microsoft.com/office/word/2010/wordprocessingShape">
                    <wps:wsp>
                      <wps:cNvCnPr/>
                      <wps:spPr>
                        <a:xfrm>
                          <a:off x="0" y="0"/>
                          <a:ext cx="0" cy="702860"/>
                        </a:xfrm>
                        <a:prstGeom prst="straightConnector1">
                          <a:avLst/>
                        </a:prstGeom>
                        <a:ln w="12700">
                          <a:solidFill>
                            <a:schemeClr val="accent1">
                              <a:lumMod val="60000"/>
                              <a:lumOff val="40000"/>
                              <a:alpha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178B09" id="Straight Arrow Connector 373" o:spid="_x0000_s1026" type="#_x0000_t32" style="position:absolute;margin-left:456.7pt;margin-top:3.65pt;width:0;height:55.3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" strokecolor="#167af3 [1940]" strokeweight="1pt">
                <v:stroke endarrow="block" opacity="39321f" endcap="round"/>
              </v:shape>
            </w:pict>
          </mc:Fallback>
        </mc:AlternateContent>
      </w:r>
    </w:p>
    <w:p w14:paraId="16651A0C" w14:textId="77777777" w:rsidR="00DA1C36" w:rsidRDefault="00DA1C36" w:rsidP="00DA1C36">
      <w:pPr>
        <w:rPr>
          <w:rFonts w:ascii="Arial" w:hAnsi="Arial" w:cs="Arial"/>
        </w:rPr>
      </w:pPr>
    </w:p>
    <w:p w14:paraId="3FA4F728" w14:textId="77777777" w:rsidR="00DA1C36" w:rsidRDefault="00293445" w:rsidP="00096057">
      <w:pPr>
        <w:rPr>
          <w:rFonts w:ascii="Arial" w:hAnsi="Arial" w:cs="Arial"/>
          <w:b/>
          <w:color w:val="000000" w:themeColor="text1"/>
          <w:sz w:val="32"/>
          <w:szCs w:val="32"/>
        </w:rPr>
      </w:pP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9440" behindDoc="0" locked="0" layoutInCell="1" allowOverlap="1" wp14:anchorId="70001561" wp14:editId="4E412B0A">
                <wp:simplePos x="0" y="0"/>
                <wp:positionH relativeFrom="page">
                  <wp:posOffset>5158854</wp:posOffset>
                </wp:positionH>
                <wp:positionV relativeFrom="paragraph">
                  <wp:posOffset>125504</wp:posOffset>
                </wp:positionV>
                <wp:extent cx="1937385" cy="545910"/>
                <wp:effectExtent l="0" t="0" r="24765" b="26035"/>
                <wp:wrapNone/>
                <wp:docPr id="362" name="Rounded Rectangle 362"/>
                <wp:cNvGraphicFramePr/>
                <a:graphic xmlns:a="http://schemas.openxmlformats.org/drawingml/2006/main">
                  <a:graphicData uri="http://schemas.microsoft.com/office/word/2010/wordprocessingShape">
                    <wps:wsp>
                      <wps:cNvSpPr/>
                      <wps:spPr>
                        <a:xfrm>
                          <a:off x="0" y="0"/>
                          <a:ext cx="1937385" cy="545910"/>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14:paraId="199B61D3"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 Finance Administrator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01561" id="Rounded Rectangle 362" o:spid="_x0000_s1035" style="position:absolute;margin-left:406.2pt;margin-top:9.9pt;width:152.55pt;height:43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" fillcolor="#81b861" strokecolor="#70ad47" strokeweight=".5pt">
                <v:fill color2="#61a235" rotate="t" colors="0 #81b861;.5 #6fb242;1 #61a235" focus="100%" type="gradient">
                  <o:fill v:ext="view" type="gradientUnscaled"/>
                </v:fill>
                <v:stroke joinstyle="miter"/>
                <v:textbox>
                  <w:txbxContent>
                    <w:p w14:paraId="199B61D3"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 Finance Administrator </w:t>
                      </w:r>
                    </w:p>
                  </w:txbxContent>
                </v:textbox>
                <w10:wrap anchorx="page"/>
              </v:roundrect>
            </w:pict>
          </mc:Fallback>
        </mc:AlternateContent>
      </w: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8416" behindDoc="0" locked="0" layoutInCell="1" allowOverlap="1" wp14:anchorId="351D01C4" wp14:editId="34D97B98">
                <wp:simplePos x="0" y="0"/>
                <wp:positionH relativeFrom="margin">
                  <wp:posOffset>2306472</wp:posOffset>
                </wp:positionH>
                <wp:positionV relativeFrom="paragraph">
                  <wp:posOffset>159622</wp:posOffset>
                </wp:positionV>
                <wp:extent cx="1690370" cy="532263"/>
                <wp:effectExtent l="0" t="0" r="24130" b="20320"/>
                <wp:wrapNone/>
                <wp:docPr id="364" name="Rounded Rectangle 364"/>
                <wp:cNvGraphicFramePr/>
                <a:graphic xmlns:a="http://schemas.openxmlformats.org/drawingml/2006/main">
                  <a:graphicData uri="http://schemas.microsoft.com/office/word/2010/wordprocessingShape">
                    <wps:wsp>
                      <wps:cNvSpPr/>
                      <wps:spPr>
                        <a:xfrm>
                          <a:off x="0" y="0"/>
                          <a:ext cx="1690370" cy="532263"/>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14:paraId="41C541B3"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Repairs &amp; Asset Assistant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D01C4" id="Rounded Rectangle 364" o:spid="_x0000_s1036" style="position:absolute;margin-left:181.6pt;margin-top:12.55pt;width:133.1pt;height:41.9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" fillcolor="#71a6db" strokecolor="#5b9bd5" strokeweight=".5pt">
                <v:fill color2="#438ac9" rotate="t" colors="0 #71a6db;.5 #559bdb;1 #438ac9" focus="100%" type="gradient">
                  <o:fill v:ext="view" type="gradientUnscaled"/>
                </v:fill>
                <v:stroke joinstyle="miter"/>
                <v:textbox>
                  <w:txbxContent>
                    <w:p w14:paraId="41C541B3"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Repairs &amp; Asset Assistant </w:t>
                      </w:r>
                    </w:p>
                  </w:txbxContent>
                </v:textbox>
                <w10:wrap anchorx="margin"/>
              </v:roundrect>
            </w:pict>
          </mc:Fallback>
        </mc:AlternateContent>
      </w:r>
      <w:r w:rsidRPr="00293445">
        <w:rPr>
          <w:rFonts w:ascii="Arial" w:eastAsia="Calibri" w:hAnsi="Arial" w:cs="Arial"/>
          <w:noProof/>
          <w:sz w:val="24"/>
          <w:szCs w:val="24"/>
          <w:lang w:eastAsia="en-GB"/>
          <w14:ligatures w14:val="standardContextual"/>
        </w:rPr>
        <mc:AlternateContent>
          <mc:Choice Requires="wps">
            <w:drawing>
              <wp:anchor distT="0" distB="0" distL="114300" distR="114300" simplePos="0" relativeHeight="251705344" behindDoc="0" locked="0" layoutInCell="1" allowOverlap="1" wp14:anchorId="16674353" wp14:editId="128E771C">
                <wp:simplePos x="0" y="0"/>
                <wp:positionH relativeFrom="page">
                  <wp:posOffset>955343</wp:posOffset>
                </wp:positionH>
                <wp:positionV relativeFrom="paragraph">
                  <wp:posOffset>166446</wp:posOffset>
                </wp:positionV>
                <wp:extent cx="1769110" cy="518615"/>
                <wp:effectExtent l="0" t="0" r="21590" b="15240"/>
                <wp:wrapNone/>
                <wp:docPr id="21" name="Rounded Rectangle 21"/>
                <wp:cNvGraphicFramePr/>
                <a:graphic xmlns:a="http://schemas.openxmlformats.org/drawingml/2006/main">
                  <a:graphicData uri="http://schemas.microsoft.com/office/word/2010/wordprocessingShape">
                    <wps:wsp>
                      <wps:cNvSpPr/>
                      <wps:spPr>
                        <a:xfrm>
                          <a:off x="0" y="0"/>
                          <a:ext cx="1769110" cy="518615"/>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14:paraId="2258402A"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Housing Services Assistant </w:t>
                            </w:r>
                          </w:p>
                          <w:p w14:paraId="2EA24F38" w14:textId="77777777" w:rsidR="00293445" w:rsidRPr="00293445" w:rsidRDefault="00293445" w:rsidP="00293445">
                            <w:pPr>
                              <w:jc w:val="center"/>
                              <w:rPr>
                                <w:rFonts w:ascii="Arial" w:hAnsi="Arial" w:cs="Arial"/>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674353" id="Rounded Rectangle 21" o:spid="_x0000_s1037" style="position:absolute;margin-left:75.2pt;margin-top:13.1pt;width:139.3pt;height:40.8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" fillcolor="#71a6db" strokecolor="#5b9bd5" strokeweight=".5pt">
                <v:fill color2="#438ac9" rotate="t" colors="0 #71a6db;.5 #559bdb;1 #438ac9" focus="100%" type="gradient">
                  <o:fill v:ext="view" type="gradientUnscaled"/>
                </v:fill>
                <v:stroke joinstyle="miter"/>
                <v:textbox>
                  <w:txbxContent>
                    <w:p w14:paraId="2258402A" w14:textId="77777777" w:rsidR="00293445" w:rsidRPr="00293445" w:rsidRDefault="00293445" w:rsidP="00293445">
                      <w:pPr>
                        <w:jc w:val="center"/>
                        <w:rPr>
                          <w:rFonts w:ascii="Arial" w:hAnsi="Arial" w:cs="Arial"/>
                          <w:color w:val="FFFFFF"/>
                        </w:rPr>
                      </w:pPr>
                      <w:r w:rsidRPr="00293445">
                        <w:rPr>
                          <w:rFonts w:ascii="Arial" w:hAnsi="Arial" w:cs="Arial"/>
                          <w:color w:val="FFFFFF"/>
                        </w:rPr>
                        <w:t xml:space="preserve">Housing Services Assistant </w:t>
                      </w:r>
                    </w:p>
                    <w:p w14:paraId="2EA24F38" w14:textId="77777777" w:rsidR="00293445" w:rsidRPr="00293445" w:rsidRDefault="00293445" w:rsidP="00293445">
                      <w:pPr>
                        <w:jc w:val="center"/>
                        <w:rPr>
                          <w:rFonts w:ascii="Arial" w:hAnsi="Arial" w:cs="Arial"/>
                          <w:color w:val="FFFFFF"/>
                        </w:rPr>
                      </w:pPr>
                    </w:p>
                  </w:txbxContent>
                </v:textbox>
                <w10:wrap anchorx="page"/>
              </v:roundrect>
            </w:pict>
          </mc:Fallback>
        </mc:AlternateContent>
      </w:r>
      <w:r w:rsidR="00E23475" w:rsidRPr="00AE62F9">
        <w:rPr>
          <w:rFonts w:ascii="Arial" w:hAnsi="Arial" w:cs="Arial"/>
          <w:b/>
          <w:noProof/>
          <w:sz w:val="28"/>
          <w:lang w:eastAsia="en-GB"/>
        </w:rPr>
        <mc:AlternateContent>
          <mc:Choice Requires="wps">
            <w:drawing>
              <wp:anchor distT="0" distB="0" distL="114300" distR="114300" simplePos="0" relativeHeight="251691008" behindDoc="0" locked="0" layoutInCell="1" allowOverlap="1" wp14:anchorId="7E7C2A3C" wp14:editId="7C6D416B">
                <wp:simplePos x="0" y="0"/>
                <wp:positionH relativeFrom="column">
                  <wp:posOffset>1724025</wp:posOffset>
                </wp:positionH>
                <wp:positionV relativeFrom="paragraph">
                  <wp:posOffset>294640</wp:posOffset>
                </wp:positionV>
                <wp:extent cx="0" cy="13335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B2495A8" id="Straight Arrow Connector 6" o:spid="_x0000_s1026" type="#_x0000_t32" style="position:absolute;margin-left:135.75pt;margin-top:23.2pt;width:0;height:10.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" strokecolor="#5b9bd5" strokeweight=".5pt">
                <v:stroke endarrow="block" joinstyle="miter"/>
              </v:shape>
            </w:pict>
          </mc:Fallback>
        </mc:AlternateContent>
      </w:r>
      <w:r w:rsidR="00E23475" w:rsidRPr="00AE62F9">
        <w:rPr>
          <w:rFonts w:ascii="Arial" w:hAnsi="Arial" w:cs="Arial"/>
          <w:b/>
          <w:noProof/>
          <w:sz w:val="28"/>
          <w:lang w:eastAsia="en-GB"/>
        </w:rPr>
        <mc:AlternateContent>
          <mc:Choice Requires="wps">
            <w:drawing>
              <wp:anchor distT="0" distB="0" distL="114300" distR="114300" simplePos="0" relativeHeight="251686912" behindDoc="0" locked="0" layoutInCell="1" allowOverlap="1" wp14:anchorId="0673AF5E" wp14:editId="1F1B689D">
                <wp:simplePos x="0" y="0"/>
                <wp:positionH relativeFrom="column">
                  <wp:posOffset>885825</wp:posOffset>
                </wp:positionH>
                <wp:positionV relativeFrom="paragraph">
                  <wp:posOffset>266065</wp:posOffset>
                </wp:positionV>
                <wp:extent cx="0" cy="13335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AE91493" id="Straight Arrow Connector 4" o:spid="_x0000_s1026" type="#_x0000_t32" style="position:absolute;margin-left:69.75pt;margin-top:20.95pt;width:0;height:10.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" strokecolor="#5b9bd5" strokeweight=".5pt">
                <v:stroke endarrow="block" joinstyle="miter"/>
              </v:shape>
            </w:pict>
          </mc:Fallback>
        </mc:AlternateContent>
      </w:r>
    </w:p>
    <w:p w14:paraId="36AA873C" w14:textId="77777777" w:rsidR="00DA1C36" w:rsidRDefault="00DA1C36" w:rsidP="00096057">
      <w:pPr>
        <w:rPr>
          <w:rFonts w:ascii="Arial" w:hAnsi="Arial" w:cs="Arial"/>
          <w:b/>
          <w:color w:val="000000" w:themeColor="text1"/>
          <w:sz w:val="32"/>
          <w:szCs w:val="32"/>
        </w:rPr>
      </w:pPr>
    </w:p>
    <w:p w14:paraId="4712CA22" w14:textId="77777777" w:rsidR="00DA1C36" w:rsidRDefault="00DA1C36" w:rsidP="00096057">
      <w:pPr>
        <w:rPr>
          <w:rFonts w:ascii="Arial" w:hAnsi="Arial" w:cs="Arial"/>
          <w:b/>
          <w:color w:val="000000" w:themeColor="text1"/>
          <w:sz w:val="32"/>
          <w:szCs w:val="32"/>
        </w:rPr>
      </w:pPr>
    </w:p>
    <w:p w14:paraId="36E1632D" w14:textId="77777777" w:rsidR="00DA1C36" w:rsidRDefault="00DA1C36" w:rsidP="00096057">
      <w:pPr>
        <w:rPr>
          <w:rFonts w:ascii="Arial" w:hAnsi="Arial" w:cs="Arial"/>
          <w:b/>
          <w:color w:val="000000" w:themeColor="text1"/>
          <w:sz w:val="32"/>
          <w:szCs w:val="32"/>
        </w:rPr>
      </w:pPr>
    </w:p>
    <w:p w14:paraId="7FA6939B" w14:textId="77777777" w:rsidR="00DA1C36" w:rsidRDefault="00DA1C36" w:rsidP="00096057">
      <w:pPr>
        <w:rPr>
          <w:rFonts w:ascii="Arial" w:hAnsi="Arial" w:cs="Arial"/>
          <w:b/>
          <w:color w:val="000000" w:themeColor="text1"/>
          <w:sz w:val="32"/>
          <w:szCs w:val="32"/>
        </w:rPr>
      </w:pPr>
    </w:p>
    <w:p w14:paraId="34798E7B" w14:textId="77777777" w:rsidR="008519BC" w:rsidRPr="008519BC" w:rsidRDefault="008519BC" w:rsidP="008519BC">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Benefits &amp; Support at Provanhall Housing Association</w:t>
      </w:r>
    </w:p>
    <w:p w14:paraId="365BD130" w14:textId="77777777" w:rsidR="008519BC" w:rsidRDefault="008519BC" w:rsidP="008519BC">
      <w:pPr>
        <w:contextualSpacing/>
        <w:rPr>
          <w:rFonts w:ascii="Arial" w:hAnsi="Arial" w:cs="Arial"/>
          <w:color w:val="000000" w:themeColor="text1"/>
          <w:sz w:val="24"/>
          <w:szCs w:val="24"/>
        </w:rPr>
      </w:pPr>
    </w:p>
    <w:p w14:paraId="7B74E35E" w14:textId="77777777" w:rsidR="008519BC" w:rsidRPr="008519BC" w:rsidRDefault="008519BC" w:rsidP="008519BC">
      <w:pPr>
        <w:contextualSpacing/>
        <w:rPr>
          <w:rFonts w:ascii="Arial" w:hAnsi="Arial" w:cs="Arial"/>
          <w:color w:val="000000" w:themeColor="text1"/>
          <w:sz w:val="24"/>
          <w:szCs w:val="24"/>
        </w:rPr>
      </w:pPr>
      <w:r w:rsidRPr="008519BC">
        <w:rPr>
          <w:rFonts w:ascii="Arial" w:hAnsi="Arial" w:cs="Arial"/>
          <w:color w:val="000000" w:themeColor="text1"/>
          <w:sz w:val="24"/>
          <w:szCs w:val="24"/>
        </w:rPr>
        <w:t>At Provanhall Housing Association, we value our team and are committed to providing a supportive and rewarding working environment. Our staff enjoy a range of benefits designed to promote wellbeing, career development, and work-life balance.</w:t>
      </w:r>
    </w:p>
    <w:p w14:paraId="4E43918C" w14:textId="77777777" w:rsidR="008519BC" w:rsidRDefault="008519BC" w:rsidP="008519BC">
      <w:pPr>
        <w:contextualSpacing/>
        <w:rPr>
          <w:rFonts w:ascii="Segoe UI Symbol" w:hAnsi="Segoe UI Symbol" w:cs="Segoe UI Symbol"/>
          <w:b/>
          <w:color w:val="631111" w:themeColor="accent6" w:themeShade="80"/>
          <w:sz w:val="24"/>
          <w:szCs w:val="24"/>
        </w:rPr>
      </w:pPr>
    </w:p>
    <w:p w14:paraId="11338034" w14:textId="77777777" w:rsidR="008519BC" w:rsidRDefault="008519BC" w:rsidP="008519BC">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Pension Scheme</w:t>
      </w:r>
    </w:p>
    <w:p w14:paraId="7FCA0448" w14:textId="77777777" w:rsidR="008519BC" w:rsidRPr="008519BC" w:rsidRDefault="008519BC" w:rsidP="008519BC">
      <w:pPr>
        <w:contextualSpacing/>
        <w:rPr>
          <w:rFonts w:ascii="Arial" w:hAnsi="Arial" w:cs="Arial"/>
          <w:color w:val="000000" w:themeColor="text1"/>
          <w:sz w:val="24"/>
          <w:szCs w:val="24"/>
        </w:rPr>
      </w:pPr>
      <w:r w:rsidRPr="008519BC">
        <w:rPr>
          <w:rFonts w:ascii="Arial" w:hAnsi="Arial" w:cs="Arial"/>
          <w:color w:val="000000" w:themeColor="text1"/>
          <w:sz w:val="24"/>
          <w:szCs w:val="24"/>
        </w:rPr>
        <w:t>We offer access to the SHAPS Defined Contribution Pension Scheme, with flexible options:</w:t>
      </w:r>
    </w:p>
    <w:p w14:paraId="0413439C" w14:textId="77777777" w:rsidR="008519BC" w:rsidRPr="008519BC" w:rsidRDefault="008519BC" w:rsidP="008519BC">
      <w:pPr>
        <w:pStyle w:val="ListParagraph"/>
        <w:numPr>
          <w:ilvl w:val="0"/>
          <w:numId w:val="10"/>
        </w:numPr>
        <w:rPr>
          <w:color w:val="000000" w:themeColor="text1"/>
          <w:szCs w:val="24"/>
        </w:rPr>
      </w:pPr>
      <w:r w:rsidRPr="008519BC">
        <w:rPr>
          <w:color w:val="000000" w:themeColor="text1"/>
          <w:szCs w:val="24"/>
        </w:rPr>
        <w:t>Employee contributions: 3% to 5%</w:t>
      </w:r>
    </w:p>
    <w:p w14:paraId="7215581D" w14:textId="77777777" w:rsidR="008519BC" w:rsidRPr="008519BC" w:rsidRDefault="008519BC" w:rsidP="008519BC">
      <w:pPr>
        <w:pStyle w:val="ListParagraph"/>
        <w:numPr>
          <w:ilvl w:val="0"/>
          <w:numId w:val="10"/>
        </w:numPr>
        <w:rPr>
          <w:color w:val="000000" w:themeColor="text1"/>
          <w:szCs w:val="24"/>
        </w:rPr>
      </w:pPr>
      <w:r w:rsidRPr="008519BC">
        <w:rPr>
          <w:color w:val="000000" w:themeColor="text1"/>
          <w:szCs w:val="24"/>
        </w:rPr>
        <w:t>Employer contributions: 6% to 10%</w:t>
      </w:r>
    </w:p>
    <w:p w14:paraId="37E24353" w14:textId="77777777" w:rsidR="008519BC" w:rsidRDefault="008519BC" w:rsidP="008519BC">
      <w:pPr>
        <w:contextualSpacing/>
        <w:rPr>
          <w:rFonts w:ascii="Segoe UI Symbol" w:hAnsi="Segoe UI Symbol" w:cs="Segoe UI Symbol"/>
          <w:b/>
          <w:color w:val="631111" w:themeColor="accent6" w:themeShade="80"/>
          <w:sz w:val="24"/>
          <w:szCs w:val="24"/>
        </w:rPr>
      </w:pPr>
    </w:p>
    <w:p w14:paraId="7E3DAB7A" w14:textId="77777777" w:rsidR="008519BC" w:rsidRPr="008519BC" w:rsidRDefault="008519BC" w:rsidP="008519BC">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Career Development</w:t>
      </w:r>
    </w:p>
    <w:p w14:paraId="1EE86FD8" w14:textId="77777777" w:rsidR="008519BC" w:rsidRPr="008519BC" w:rsidRDefault="008519BC" w:rsidP="008519BC">
      <w:pPr>
        <w:contextualSpacing/>
        <w:rPr>
          <w:rFonts w:ascii="Arial" w:hAnsi="Arial" w:cs="Arial"/>
          <w:color w:val="000000" w:themeColor="text1"/>
          <w:sz w:val="24"/>
          <w:szCs w:val="24"/>
        </w:rPr>
      </w:pPr>
      <w:r w:rsidRPr="008519BC">
        <w:rPr>
          <w:rFonts w:ascii="Arial" w:hAnsi="Arial" w:cs="Arial"/>
          <w:color w:val="000000" w:themeColor="text1"/>
          <w:sz w:val="24"/>
          <w:szCs w:val="24"/>
        </w:rPr>
        <w:t xml:space="preserve">We invest in your growth. Whether </w:t>
      </w:r>
      <w:r w:rsidR="001D1385" w:rsidRPr="008519BC">
        <w:rPr>
          <w:rFonts w:ascii="Arial" w:hAnsi="Arial" w:cs="Arial"/>
          <w:color w:val="000000" w:themeColor="text1"/>
          <w:sz w:val="24"/>
          <w:szCs w:val="24"/>
        </w:rPr>
        <w:t>you are</w:t>
      </w:r>
      <w:r w:rsidRPr="008519BC">
        <w:rPr>
          <w:rFonts w:ascii="Arial" w:hAnsi="Arial" w:cs="Arial"/>
          <w:color w:val="000000" w:themeColor="text1"/>
          <w:sz w:val="24"/>
          <w:szCs w:val="24"/>
        </w:rPr>
        <w:t xml:space="preserve"> looking to enhance your current skills or progress into management, we </w:t>
      </w:r>
      <w:r w:rsidR="001D1385">
        <w:rPr>
          <w:rFonts w:ascii="Arial" w:hAnsi="Arial" w:cs="Arial"/>
          <w:color w:val="000000" w:themeColor="text1"/>
          <w:sz w:val="24"/>
          <w:szCs w:val="24"/>
        </w:rPr>
        <w:t xml:space="preserve">will </w:t>
      </w:r>
      <w:r w:rsidRPr="008519BC">
        <w:rPr>
          <w:rFonts w:ascii="Arial" w:hAnsi="Arial" w:cs="Arial"/>
          <w:color w:val="000000" w:themeColor="text1"/>
          <w:sz w:val="24"/>
          <w:szCs w:val="24"/>
        </w:rPr>
        <w:t xml:space="preserve">support </w:t>
      </w:r>
      <w:r w:rsidR="001D1385">
        <w:rPr>
          <w:rFonts w:ascii="Arial" w:hAnsi="Arial" w:cs="Arial"/>
          <w:color w:val="000000" w:themeColor="text1"/>
          <w:sz w:val="24"/>
          <w:szCs w:val="24"/>
        </w:rPr>
        <w:t xml:space="preserve">you with </w:t>
      </w:r>
      <w:r w:rsidRPr="008519BC">
        <w:rPr>
          <w:rFonts w:ascii="Arial" w:hAnsi="Arial" w:cs="Arial"/>
          <w:color w:val="000000" w:themeColor="text1"/>
          <w:sz w:val="24"/>
          <w:szCs w:val="24"/>
        </w:rPr>
        <w:t>access to:</w:t>
      </w:r>
    </w:p>
    <w:p w14:paraId="56176325" w14:textId="77777777" w:rsidR="008519BC" w:rsidRPr="008519BC" w:rsidRDefault="008519BC" w:rsidP="008519BC">
      <w:pPr>
        <w:pStyle w:val="ListParagraph"/>
        <w:numPr>
          <w:ilvl w:val="0"/>
          <w:numId w:val="9"/>
        </w:numPr>
        <w:rPr>
          <w:color w:val="000000" w:themeColor="text1"/>
          <w:szCs w:val="24"/>
        </w:rPr>
      </w:pPr>
      <w:r w:rsidRPr="008519BC">
        <w:rPr>
          <w:color w:val="000000" w:themeColor="text1"/>
          <w:szCs w:val="24"/>
        </w:rPr>
        <w:t>Professional qualifications</w:t>
      </w:r>
    </w:p>
    <w:p w14:paraId="5A436CB0" w14:textId="77777777" w:rsidR="008519BC" w:rsidRPr="008519BC" w:rsidRDefault="008519BC" w:rsidP="008519BC">
      <w:pPr>
        <w:pStyle w:val="ListParagraph"/>
        <w:numPr>
          <w:ilvl w:val="0"/>
          <w:numId w:val="9"/>
        </w:numPr>
        <w:rPr>
          <w:color w:val="000000" w:themeColor="text1"/>
          <w:szCs w:val="24"/>
        </w:rPr>
      </w:pPr>
      <w:r w:rsidRPr="008519BC">
        <w:rPr>
          <w:color w:val="000000" w:themeColor="text1"/>
          <w:szCs w:val="24"/>
        </w:rPr>
        <w:t>Vocational training</w:t>
      </w:r>
    </w:p>
    <w:p w14:paraId="67AD8B81" w14:textId="77777777" w:rsidR="008519BC" w:rsidRPr="008519BC" w:rsidRDefault="008519BC" w:rsidP="008519BC">
      <w:pPr>
        <w:pStyle w:val="ListParagraph"/>
        <w:numPr>
          <w:ilvl w:val="0"/>
          <w:numId w:val="9"/>
        </w:numPr>
        <w:rPr>
          <w:color w:val="000000" w:themeColor="text1"/>
          <w:szCs w:val="24"/>
        </w:rPr>
      </w:pPr>
      <w:r w:rsidRPr="008519BC">
        <w:rPr>
          <w:color w:val="000000" w:themeColor="text1"/>
          <w:szCs w:val="24"/>
        </w:rPr>
        <w:t>On-the-job learning opportunities</w:t>
      </w:r>
    </w:p>
    <w:p w14:paraId="07CDBF77" w14:textId="77777777" w:rsidR="008519BC" w:rsidRDefault="008519BC" w:rsidP="008519BC">
      <w:pPr>
        <w:contextualSpacing/>
        <w:rPr>
          <w:rFonts w:ascii="Segoe UI Symbol" w:hAnsi="Segoe UI Symbol" w:cs="Segoe UI Symbol"/>
          <w:b/>
          <w:color w:val="631111" w:themeColor="accent6" w:themeShade="80"/>
          <w:sz w:val="24"/>
          <w:szCs w:val="24"/>
        </w:rPr>
      </w:pPr>
    </w:p>
    <w:p w14:paraId="7B36E569" w14:textId="77777777" w:rsidR="008519BC" w:rsidRPr="008519BC" w:rsidRDefault="008519BC" w:rsidP="008519BC">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Annual Leave</w:t>
      </w:r>
    </w:p>
    <w:p w14:paraId="040BDB4B" w14:textId="77777777" w:rsidR="008519BC" w:rsidRPr="008519BC" w:rsidRDefault="008519BC" w:rsidP="008519BC">
      <w:pPr>
        <w:contextualSpacing/>
        <w:rPr>
          <w:rFonts w:ascii="Arial" w:hAnsi="Arial" w:cs="Arial"/>
          <w:color w:val="000000" w:themeColor="text1"/>
          <w:sz w:val="24"/>
          <w:szCs w:val="24"/>
        </w:rPr>
      </w:pPr>
      <w:r w:rsidRPr="008519BC">
        <w:rPr>
          <w:rFonts w:ascii="Arial" w:hAnsi="Arial" w:cs="Arial"/>
          <w:color w:val="000000" w:themeColor="text1"/>
          <w:sz w:val="24"/>
          <w:szCs w:val="24"/>
        </w:rPr>
        <w:t>Our generous leave package includes:</w:t>
      </w:r>
    </w:p>
    <w:p w14:paraId="55E88052" w14:textId="77777777" w:rsidR="008519BC" w:rsidRPr="008519BC" w:rsidRDefault="008519BC" w:rsidP="008519BC">
      <w:pPr>
        <w:pStyle w:val="ListParagraph"/>
        <w:numPr>
          <w:ilvl w:val="0"/>
          <w:numId w:val="11"/>
        </w:numPr>
        <w:rPr>
          <w:color w:val="000000" w:themeColor="text1"/>
          <w:szCs w:val="24"/>
        </w:rPr>
      </w:pPr>
      <w:r w:rsidRPr="008519BC">
        <w:rPr>
          <w:color w:val="000000" w:themeColor="text1"/>
          <w:szCs w:val="24"/>
        </w:rPr>
        <w:t>25 days annual leave</w:t>
      </w:r>
    </w:p>
    <w:p w14:paraId="538FACD8" w14:textId="77777777" w:rsidR="008519BC" w:rsidRPr="008519BC" w:rsidRDefault="008519BC" w:rsidP="008519BC">
      <w:pPr>
        <w:pStyle w:val="ListParagraph"/>
        <w:numPr>
          <w:ilvl w:val="0"/>
          <w:numId w:val="11"/>
        </w:numPr>
        <w:rPr>
          <w:color w:val="000000" w:themeColor="text1"/>
          <w:szCs w:val="24"/>
        </w:rPr>
      </w:pPr>
      <w:r w:rsidRPr="008519BC">
        <w:rPr>
          <w:color w:val="000000" w:themeColor="text1"/>
          <w:szCs w:val="24"/>
        </w:rPr>
        <w:t>15 public holidays (as set by Employers in Voluntary Housing - EVH) Leave is pro-rated for part-time staff and runs from 1 April to 31 March.</w:t>
      </w:r>
    </w:p>
    <w:p w14:paraId="49E6B941" w14:textId="77777777" w:rsidR="008519BC" w:rsidRDefault="008519BC" w:rsidP="008519BC">
      <w:pPr>
        <w:contextualSpacing/>
        <w:rPr>
          <w:rFonts w:ascii="Segoe UI Symbol" w:hAnsi="Segoe UI Symbol" w:cs="Segoe UI Symbol"/>
          <w:b/>
          <w:color w:val="631111" w:themeColor="accent6" w:themeShade="80"/>
          <w:sz w:val="24"/>
          <w:szCs w:val="24"/>
        </w:rPr>
      </w:pPr>
    </w:p>
    <w:p w14:paraId="335DC3D6" w14:textId="77777777" w:rsidR="008519BC" w:rsidRPr="008519BC" w:rsidRDefault="008519BC" w:rsidP="008519BC">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Family-Friendly Policies</w:t>
      </w:r>
    </w:p>
    <w:p w14:paraId="2F2EBEB0" w14:textId="77777777" w:rsidR="008519BC" w:rsidRPr="008519BC" w:rsidRDefault="008519BC" w:rsidP="008519BC">
      <w:pPr>
        <w:contextualSpacing/>
        <w:rPr>
          <w:rFonts w:ascii="Arial" w:hAnsi="Arial" w:cs="Arial"/>
          <w:color w:val="000000" w:themeColor="text1"/>
          <w:sz w:val="24"/>
          <w:szCs w:val="24"/>
        </w:rPr>
      </w:pPr>
      <w:r w:rsidRPr="008519BC">
        <w:rPr>
          <w:rFonts w:ascii="Arial" w:hAnsi="Arial" w:cs="Arial"/>
          <w:color w:val="000000" w:themeColor="text1"/>
          <w:sz w:val="24"/>
          <w:szCs w:val="24"/>
        </w:rPr>
        <w:t>We understand the importance of balancing work and personal life. We offer:</w:t>
      </w:r>
    </w:p>
    <w:p w14:paraId="2F562687" w14:textId="77777777" w:rsidR="008519BC" w:rsidRPr="008519BC" w:rsidRDefault="008519BC" w:rsidP="008519BC">
      <w:pPr>
        <w:pStyle w:val="ListParagraph"/>
        <w:numPr>
          <w:ilvl w:val="0"/>
          <w:numId w:val="12"/>
        </w:numPr>
        <w:rPr>
          <w:color w:val="000000" w:themeColor="text1"/>
          <w:szCs w:val="24"/>
        </w:rPr>
      </w:pPr>
      <w:r w:rsidRPr="008519BC">
        <w:rPr>
          <w:color w:val="000000" w:themeColor="text1"/>
          <w:szCs w:val="24"/>
        </w:rPr>
        <w:t>Support for changing personal circumstances</w:t>
      </w:r>
    </w:p>
    <w:p w14:paraId="1710D28D" w14:textId="77777777" w:rsidR="008519BC" w:rsidRPr="008519BC" w:rsidRDefault="008519BC" w:rsidP="008519BC">
      <w:pPr>
        <w:pStyle w:val="ListParagraph"/>
        <w:numPr>
          <w:ilvl w:val="0"/>
          <w:numId w:val="12"/>
        </w:numPr>
        <w:rPr>
          <w:color w:val="000000" w:themeColor="text1"/>
          <w:szCs w:val="24"/>
        </w:rPr>
      </w:pPr>
      <w:r w:rsidRPr="008519BC">
        <w:rPr>
          <w:color w:val="000000" w:themeColor="text1"/>
          <w:szCs w:val="24"/>
        </w:rPr>
        <w:t>Maternity, Paternity &amp; Adoption Leave</w:t>
      </w:r>
    </w:p>
    <w:p w14:paraId="7B6A25F7" w14:textId="77777777" w:rsidR="008519BC" w:rsidRPr="008519BC" w:rsidRDefault="008519BC" w:rsidP="008519BC">
      <w:pPr>
        <w:pStyle w:val="ListParagraph"/>
        <w:numPr>
          <w:ilvl w:val="0"/>
          <w:numId w:val="12"/>
        </w:numPr>
        <w:rPr>
          <w:color w:val="000000" w:themeColor="text1"/>
          <w:szCs w:val="24"/>
        </w:rPr>
      </w:pPr>
      <w:r w:rsidRPr="008519BC">
        <w:rPr>
          <w:color w:val="000000" w:themeColor="text1"/>
          <w:szCs w:val="24"/>
        </w:rPr>
        <w:t>We provide enhanced support for parents and carers, including:</w:t>
      </w:r>
    </w:p>
    <w:p w14:paraId="323F5E28" w14:textId="77777777" w:rsidR="008519BC" w:rsidRPr="008519BC" w:rsidRDefault="008519BC" w:rsidP="008519BC">
      <w:pPr>
        <w:pStyle w:val="ListParagraph"/>
        <w:numPr>
          <w:ilvl w:val="0"/>
          <w:numId w:val="12"/>
        </w:numPr>
        <w:rPr>
          <w:color w:val="000000" w:themeColor="text1"/>
          <w:szCs w:val="24"/>
        </w:rPr>
      </w:pPr>
      <w:r w:rsidRPr="008519BC">
        <w:rPr>
          <w:color w:val="000000" w:themeColor="text1"/>
          <w:szCs w:val="24"/>
        </w:rPr>
        <w:t>Generous leave arrangements above statutory minimums</w:t>
      </w:r>
    </w:p>
    <w:p w14:paraId="440BEDE3" w14:textId="77777777" w:rsidR="00296B99" w:rsidRPr="00296B99" w:rsidRDefault="008519BC" w:rsidP="00296B99">
      <w:pPr>
        <w:pStyle w:val="ListParagraph"/>
        <w:numPr>
          <w:ilvl w:val="0"/>
          <w:numId w:val="12"/>
        </w:numPr>
        <w:rPr>
          <w:color w:val="000000" w:themeColor="text1"/>
          <w:szCs w:val="24"/>
        </w:rPr>
      </w:pPr>
      <w:r w:rsidRPr="008519BC">
        <w:rPr>
          <w:color w:val="000000" w:themeColor="text1"/>
          <w:szCs w:val="24"/>
        </w:rPr>
        <w:t>Continued recognition of your contribution during leave periods</w:t>
      </w:r>
      <w:r w:rsidR="00296B99" w:rsidRPr="00296B99">
        <w:t xml:space="preserve"> </w:t>
      </w:r>
    </w:p>
    <w:p w14:paraId="18B1F0A3" w14:textId="77777777" w:rsidR="008519BC" w:rsidRPr="00296B99" w:rsidRDefault="00296B99" w:rsidP="006914FD">
      <w:pPr>
        <w:pStyle w:val="ListParagraph"/>
        <w:numPr>
          <w:ilvl w:val="0"/>
          <w:numId w:val="12"/>
        </w:numPr>
        <w:rPr>
          <w:b/>
          <w:color w:val="631111" w:themeColor="accent6" w:themeShade="80"/>
          <w:szCs w:val="24"/>
        </w:rPr>
      </w:pPr>
      <w:r w:rsidRPr="00296B99">
        <w:rPr>
          <w:color w:val="000000" w:themeColor="text1"/>
          <w:szCs w:val="24"/>
        </w:rPr>
        <w:t>Flexible working arrangements</w:t>
      </w:r>
    </w:p>
    <w:p w14:paraId="7D696884" w14:textId="77777777" w:rsidR="00296B99" w:rsidRPr="00296B99" w:rsidRDefault="00296B99" w:rsidP="006914FD">
      <w:pPr>
        <w:pStyle w:val="ListParagraph"/>
        <w:numPr>
          <w:ilvl w:val="0"/>
          <w:numId w:val="12"/>
        </w:numPr>
        <w:rPr>
          <w:b/>
          <w:color w:val="631111" w:themeColor="accent6" w:themeShade="80"/>
          <w:szCs w:val="24"/>
        </w:rPr>
      </w:pPr>
      <w:r>
        <w:rPr>
          <w:color w:val="000000" w:themeColor="text1"/>
          <w:szCs w:val="24"/>
        </w:rPr>
        <w:t>Flexitime with opportunity to work 9-day fortnights</w:t>
      </w:r>
    </w:p>
    <w:p w14:paraId="4FDB7ED9" w14:textId="77777777" w:rsidR="008519BC" w:rsidRDefault="008519BC">
      <w:pPr>
        <w:spacing w:after="160" w:line="259" w:lineRule="auto"/>
        <w:rPr>
          <w:rFonts w:ascii="Arial" w:hAnsi="Arial" w:cs="Arial"/>
          <w:b/>
          <w:color w:val="631111" w:themeColor="accent6" w:themeShade="80"/>
          <w:sz w:val="24"/>
          <w:szCs w:val="24"/>
        </w:rPr>
      </w:pPr>
      <w:r>
        <w:rPr>
          <w:rFonts w:ascii="Arial" w:hAnsi="Arial" w:cs="Arial"/>
          <w:b/>
          <w:color w:val="631111" w:themeColor="accent6" w:themeShade="80"/>
          <w:sz w:val="24"/>
          <w:szCs w:val="24"/>
        </w:rPr>
        <w:br w:type="page"/>
      </w:r>
    </w:p>
    <w:p w14:paraId="329E1E14" w14:textId="77777777" w:rsidR="008519BC" w:rsidRDefault="008519BC" w:rsidP="008519BC">
      <w:pPr>
        <w:contextualSpacing/>
        <w:rPr>
          <w:rFonts w:ascii="Arial" w:hAnsi="Arial" w:cs="Arial"/>
          <w:b/>
          <w:color w:val="631111" w:themeColor="accent6" w:themeShade="80"/>
          <w:sz w:val="24"/>
          <w:szCs w:val="24"/>
        </w:rPr>
      </w:pPr>
    </w:p>
    <w:p w14:paraId="76F4B789" w14:textId="77777777" w:rsidR="008519BC" w:rsidRPr="008519BC" w:rsidRDefault="008519BC" w:rsidP="008519BC">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Special Leave</w:t>
      </w:r>
    </w:p>
    <w:p w14:paraId="2531ED8B" w14:textId="77777777" w:rsidR="008519BC" w:rsidRDefault="008519BC" w:rsidP="00096057">
      <w:pPr>
        <w:contextualSpacing/>
        <w:rPr>
          <w:rFonts w:ascii="Arial" w:hAnsi="Arial" w:cs="Arial"/>
          <w:color w:val="000000" w:themeColor="text1"/>
          <w:sz w:val="24"/>
          <w:szCs w:val="24"/>
        </w:rPr>
      </w:pPr>
      <w:r w:rsidRPr="008519BC">
        <w:rPr>
          <w:rFonts w:ascii="Arial" w:hAnsi="Arial" w:cs="Arial"/>
          <w:color w:val="000000" w:themeColor="text1"/>
          <w:sz w:val="24"/>
          <w:szCs w:val="24"/>
        </w:rPr>
        <w:t>Staff can apply for additional time off in specific circumstances. Special leave may be granted with or without pay, depending on the situation.</w:t>
      </w:r>
    </w:p>
    <w:p w14:paraId="0772C132" w14:textId="77777777" w:rsidR="008519BC" w:rsidRPr="00353E2B" w:rsidRDefault="008519BC" w:rsidP="00353E2B">
      <w:pPr>
        <w:spacing w:after="0"/>
        <w:contextualSpacing/>
        <w:rPr>
          <w:rFonts w:ascii="Arial" w:hAnsi="Arial" w:cs="Arial"/>
          <w:b/>
          <w:color w:val="000000" w:themeColor="text1"/>
          <w:sz w:val="24"/>
          <w:szCs w:val="24"/>
        </w:rPr>
      </w:pPr>
    </w:p>
    <w:p w14:paraId="586A4A85" w14:textId="77777777" w:rsidR="00296B99" w:rsidRDefault="00096057" w:rsidP="00296B99">
      <w:pPr>
        <w:contextualSpacing/>
        <w:rPr>
          <w:rFonts w:ascii="Arial" w:hAnsi="Arial" w:cs="Arial"/>
          <w:b/>
          <w:color w:val="344F0F" w:themeColor="accent4" w:themeShade="80"/>
          <w:sz w:val="28"/>
          <w:szCs w:val="24"/>
        </w:rPr>
      </w:pPr>
      <w:r w:rsidRPr="008519BC">
        <w:rPr>
          <w:rFonts w:ascii="Arial" w:hAnsi="Arial" w:cs="Arial"/>
          <w:b/>
          <w:color w:val="344F0F" w:themeColor="accent4" w:themeShade="80"/>
          <w:sz w:val="28"/>
          <w:szCs w:val="24"/>
        </w:rPr>
        <w:t>Company Sick Pay</w:t>
      </w:r>
    </w:p>
    <w:p w14:paraId="00B9A25E" w14:textId="77777777" w:rsidR="00096057" w:rsidRPr="00096057" w:rsidRDefault="00096057" w:rsidP="00296B99">
      <w:pPr>
        <w:contextualSpacing/>
        <w:rPr>
          <w:rFonts w:ascii="Arial" w:eastAsia="Times New Roman" w:hAnsi="Arial" w:cs="Arial"/>
          <w:color w:val="000000"/>
          <w:sz w:val="24"/>
          <w:szCs w:val="24"/>
          <w:lang w:eastAsia="en-GB"/>
        </w:rPr>
      </w:pPr>
      <w:r w:rsidRPr="00096057">
        <w:rPr>
          <w:rFonts w:ascii="Arial" w:eastAsia="Times New Roman" w:hAnsi="Arial" w:cs="Arial"/>
          <w:color w:val="000000"/>
          <w:sz w:val="24"/>
          <w:szCs w:val="24"/>
          <w:lang w:eastAsia="en-GB"/>
        </w:rPr>
        <w:t xml:space="preserve">We provide paid leave during absence depending on your length of service. Sick leave on full pay will be paid for a period between 5 and 26 weeks in any </w:t>
      </w:r>
      <w:r w:rsidR="001D1385" w:rsidRPr="00096057">
        <w:rPr>
          <w:rFonts w:ascii="Arial" w:eastAsia="Times New Roman" w:hAnsi="Arial" w:cs="Arial"/>
          <w:color w:val="000000"/>
          <w:sz w:val="24"/>
          <w:szCs w:val="24"/>
          <w:lang w:eastAsia="en-GB"/>
        </w:rPr>
        <w:t>12-month</w:t>
      </w:r>
      <w:r w:rsidRPr="00096057">
        <w:rPr>
          <w:rFonts w:ascii="Arial" w:eastAsia="Times New Roman" w:hAnsi="Arial" w:cs="Arial"/>
          <w:color w:val="000000"/>
          <w:sz w:val="24"/>
          <w:szCs w:val="24"/>
          <w:lang w:eastAsia="en-GB"/>
        </w:rPr>
        <w:t xml:space="preserve"> rolling period (subject to your length of service) and thereafter sick leave on half pay.</w:t>
      </w:r>
    </w:p>
    <w:p w14:paraId="6C969FA7" w14:textId="77777777" w:rsidR="00296B99" w:rsidRPr="00353E2B" w:rsidRDefault="00296B99" w:rsidP="00296B99">
      <w:pPr>
        <w:contextualSpacing/>
        <w:rPr>
          <w:rFonts w:ascii="Arial" w:hAnsi="Arial" w:cs="Arial"/>
          <w:b/>
          <w:color w:val="344F0F" w:themeColor="accent4" w:themeShade="80"/>
          <w:sz w:val="24"/>
          <w:szCs w:val="24"/>
        </w:rPr>
      </w:pPr>
    </w:p>
    <w:p w14:paraId="6977A9A6" w14:textId="77777777" w:rsidR="00096057" w:rsidRPr="008519BC" w:rsidRDefault="00096057" w:rsidP="00296B99">
      <w:pPr>
        <w:contextualSpacing/>
        <w:rPr>
          <w:rFonts w:ascii="Arial" w:hAnsi="Arial" w:cs="Arial"/>
          <w:b/>
          <w:bCs/>
          <w:color w:val="344F0F" w:themeColor="accent4" w:themeShade="80"/>
          <w:sz w:val="28"/>
          <w:szCs w:val="24"/>
        </w:rPr>
      </w:pPr>
      <w:r w:rsidRPr="008519BC">
        <w:rPr>
          <w:rFonts w:ascii="Arial" w:hAnsi="Arial" w:cs="Arial"/>
          <w:b/>
          <w:color w:val="344F0F" w:themeColor="accent4" w:themeShade="80"/>
          <w:sz w:val="28"/>
          <w:szCs w:val="24"/>
        </w:rPr>
        <w:t>Eye Care Support</w:t>
      </w:r>
    </w:p>
    <w:p w14:paraId="2EB444E9" w14:textId="77777777" w:rsidR="00096057" w:rsidRPr="00096057" w:rsidRDefault="00096057" w:rsidP="00296B99">
      <w:pPr>
        <w:contextualSpacing/>
        <w:rPr>
          <w:rFonts w:ascii="Arial" w:eastAsia="Times New Roman" w:hAnsi="Arial" w:cs="Arial"/>
          <w:color w:val="000000"/>
          <w:sz w:val="24"/>
          <w:szCs w:val="24"/>
          <w:lang w:eastAsia="en-GB"/>
        </w:rPr>
      </w:pPr>
      <w:r w:rsidRPr="00096057">
        <w:rPr>
          <w:rFonts w:ascii="Arial" w:eastAsia="Times New Roman" w:hAnsi="Arial" w:cs="Arial"/>
          <w:color w:val="000000"/>
          <w:sz w:val="24"/>
          <w:szCs w:val="24"/>
          <w:lang w:eastAsia="en-GB"/>
        </w:rPr>
        <w:t xml:space="preserve">We provide you an allowance each </w:t>
      </w:r>
      <w:r w:rsidR="001D1385" w:rsidRPr="00096057">
        <w:rPr>
          <w:rFonts w:ascii="Arial" w:eastAsia="Times New Roman" w:hAnsi="Arial" w:cs="Arial"/>
          <w:color w:val="000000"/>
          <w:sz w:val="24"/>
          <w:szCs w:val="24"/>
          <w:lang w:eastAsia="en-GB"/>
        </w:rPr>
        <w:t>year, which</w:t>
      </w:r>
      <w:r w:rsidRPr="00096057">
        <w:rPr>
          <w:rFonts w:ascii="Arial" w:eastAsia="Times New Roman" w:hAnsi="Arial" w:cs="Arial"/>
          <w:color w:val="000000"/>
          <w:sz w:val="24"/>
          <w:szCs w:val="24"/>
          <w:lang w:eastAsia="en-GB"/>
        </w:rPr>
        <w:t xml:space="preserve"> you can apply for towards spectacles that you require for VDU use.  The amount is set by EVH annually. </w:t>
      </w:r>
    </w:p>
    <w:p w14:paraId="54C45EEF" w14:textId="77777777" w:rsidR="00296B99" w:rsidRPr="00353E2B" w:rsidRDefault="00296B99" w:rsidP="00296B99">
      <w:pPr>
        <w:contextualSpacing/>
        <w:rPr>
          <w:rFonts w:ascii="Arial" w:hAnsi="Arial" w:cs="Arial"/>
          <w:b/>
          <w:color w:val="344F0F" w:themeColor="accent4" w:themeShade="80"/>
          <w:sz w:val="24"/>
          <w:szCs w:val="24"/>
        </w:rPr>
      </w:pPr>
    </w:p>
    <w:p w14:paraId="0C7ACAD3" w14:textId="77777777" w:rsidR="00096057" w:rsidRPr="008519BC" w:rsidRDefault="00096057" w:rsidP="00296B99">
      <w:pPr>
        <w:contextualSpacing/>
        <w:rPr>
          <w:rFonts w:ascii="Arial" w:hAnsi="Arial" w:cs="Arial"/>
          <w:b/>
          <w:bCs/>
          <w:color w:val="344F0F" w:themeColor="accent4" w:themeShade="80"/>
          <w:sz w:val="28"/>
          <w:szCs w:val="24"/>
        </w:rPr>
      </w:pPr>
      <w:r w:rsidRPr="008519BC">
        <w:rPr>
          <w:rFonts w:ascii="Arial" w:hAnsi="Arial" w:cs="Arial"/>
          <w:b/>
          <w:color w:val="344F0F" w:themeColor="accent4" w:themeShade="80"/>
          <w:sz w:val="28"/>
          <w:szCs w:val="24"/>
        </w:rPr>
        <w:t>Employee Assistance Programme (EAP)</w:t>
      </w:r>
    </w:p>
    <w:p w14:paraId="5DC3A584" w14:textId="77777777" w:rsidR="00096057" w:rsidRPr="00096057" w:rsidRDefault="00096057" w:rsidP="00296B99">
      <w:pPr>
        <w:contextualSpacing/>
        <w:rPr>
          <w:rFonts w:ascii="Arial" w:eastAsia="Times New Roman" w:hAnsi="Arial" w:cs="Arial"/>
          <w:color w:val="000000"/>
          <w:sz w:val="24"/>
          <w:szCs w:val="24"/>
          <w:lang w:eastAsia="en-GB"/>
        </w:rPr>
      </w:pPr>
      <w:r w:rsidRPr="00096057">
        <w:rPr>
          <w:rFonts w:ascii="Arial" w:eastAsia="Times New Roman" w:hAnsi="Arial" w:cs="Arial"/>
          <w:color w:val="000000"/>
          <w:sz w:val="24"/>
          <w:szCs w:val="24"/>
          <w:lang w:eastAsia="en-GB"/>
        </w:rPr>
        <w:t>Balancing the demands of work and your personal life is not always easy.  Our Employee Assistance Programme is a free confidential 24-hour service providing specialist support and information for you and your immediate family on life management, health information and personal support for the times when you need it most.</w:t>
      </w:r>
    </w:p>
    <w:p w14:paraId="35B1A0E1" w14:textId="77777777" w:rsidR="00296B99" w:rsidRPr="00353E2B" w:rsidRDefault="00296B99" w:rsidP="00353E2B">
      <w:pPr>
        <w:spacing w:after="0"/>
        <w:rPr>
          <w:rFonts w:ascii="Arial" w:hAnsi="Arial" w:cs="Arial"/>
          <w:sz w:val="24"/>
        </w:rPr>
      </w:pPr>
    </w:p>
    <w:p w14:paraId="7A75AF1A" w14:textId="77777777" w:rsidR="00096057" w:rsidRPr="007737C5" w:rsidRDefault="00096057" w:rsidP="00296B99">
      <w:pPr>
        <w:contextualSpacing/>
        <w:rPr>
          <w:rFonts w:ascii="Arial" w:hAnsi="Arial" w:cs="Arial"/>
          <w:b/>
          <w:color w:val="344F0F" w:themeColor="accent4" w:themeShade="80"/>
          <w:sz w:val="28"/>
          <w:szCs w:val="32"/>
        </w:rPr>
      </w:pPr>
      <w:hyperlink r:id="rId10" w:anchor="lifestyle" w:history="1">
        <w:r w:rsidRPr="007737C5">
          <w:rPr>
            <w:rFonts w:ascii="Arial" w:hAnsi="Arial" w:cs="Arial"/>
            <w:b/>
            <w:color w:val="344F0F" w:themeColor="accent4" w:themeShade="80"/>
            <w:sz w:val="28"/>
            <w:szCs w:val="32"/>
          </w:rPr>
          <w:t>Flu</w:t>
        </w:r>
      </w:hyperlink>
      <w:r w:rsidRPr="007737C5">
        <w:rPr>
          <w:rFonts w:ascii="Arial" w:hAnsi="Arial" w:cs="Arial"/>
          <w:b/>
          <w:color w:val="344F0F" w:themeColor="accent4" w:themeShade="80"/>
          <w:sz w:val="28"/>
          <w:szCs w:val="32"/>
        </w:rPr>
        <w:t xml:space="preserve"> Vaccinations</w:t>
      </w:r>
    </w:p>
    <w:p w14:paraId="0FCB70B5" w14:textId="77777777" w:rsidR="00096057" w:rsidRPr="00096057" w:rsidRDefault="00096057" w:rsidP="00296B99">
      <w:pPr>
        <w:contextualSpacing/>
        <w:rPr>
          <w:rFonts w:ascii="Arial" w:hAnsi="Arial" w:cs="Arial"/>
          <w:color w:val="000000"/>
          <w:sz w:val="24"/>
          <w:szCs w:val="24"/>
        </w:rPr>
      </w:pPr>
      <w:r w:rsidRPr="00096057">
        <w:rPr>
          <w:rFonts w:ascii="Arial" w:hAnsi="Arial" w:cs="Arial"/>
          <w:color w:val="000000"/>
          <w:sz w:val="24"/>
          <w:szCs w:val="24"/>
        </w:rPr>
        <w:t xml:space="preserve">To protect our staff annually we </w:t>
      </w:r>
      <w:r w:rsidR="001D1385">
        <w:rPr>
          <w:rFonts w:ascii="Arial" w:hAnsi="Arial" w:cs="Arial"/>
          <w:color w:val="000000"/>
          <w:sz w:val="24"/>
          <w:szCs w:val="24"/>
        </w:rPr>
        <w:t xml:space="preserve">will reimburse you for a </w:t>
      </w:r>
      <w:r w:rsidRPr="00096057">
        <w:rPr>
          <w:rFonts w:ascii="Arial" w:hAnsi="Arial" w:cs="Arial"/>
          <w:color w:val="000000"/>
          <w:sz w:val="24"/>
          <w:szCs w:val="24"/>
        </w:rPr>
        <w:t>flu vaccination</w:t>
      </w:r>
      <w:r w:rsidR="001D1385">
        <w:rPr>
          <w:rFonts w:ascii="Arial" w:hAnsi="Arial" w:cs="Arial"/>
          <w:color w:val="000000"/>
          <w:sz w:val="24"/>
          <w:szCs w:val="24"/>
        </w:rPr>
        <w:t xml:space="preserve"> fee arranged in your own time</w:t>
      </w:r>
      <w:r w:rsidRPr="00096057">
        <w:rPr>
          <w:rFonts w:ascii="Arial" w:hAnsi="Arial" w:cs="Arial"/>
          <w:color w:val="000000"/>
          <w:sz w:val="24"/>
          <w:szCs w:val="24"/>
        </w:rPr>
        <w:t>.</w:t>
      </w:r>
    </w:p>
    <w:p w14:paraId="0AAF97C3" w14:textId="77777777" w:rsidR="00296B99" w:rsidRPr="00353E2B" w:rsidRDefault="00296B99" w:rsidP="00296B99">
      <w:pPr>
        <w:contextualSpacing/>
        <w:rPr>
          <w:rFonts w:ascii="Arial" w:hAnsi="Arial" w:cs="Arial"/>
          <w:sz w:val="24"/>
        </w:rPr>
      </w:pPr>
    </w:p>
    <w:p w14:paraId="0D5DDCAC" w14:textId="77777777" w:rsidR="00096057" w:rsidRPr="007737C5" w:rsidRDefault="00096057" w:rsidP="00296B99">
      <w:pPr>
        <w:contextualSpacing/>
        <w:rPr>
          <w:rFonts w:ascii="Arial" w:hAnsi="Arial" w:cs="Arial"/>
          <w:b/>
          <w:color w:val="344F0F" w:themeColor="accent4" w:themeShade="80"/>
          <w:sz w:val="28"/>
          <w:szCs w:val="32"/>
        </w:rPr>
      </w:pPr>
      <w:hyperlink r:id="rId11" w:history="1">
        <w:r w:rsidRPr="007737C5">
          <w:rPr>
            <w:rFonts w:ascii="Arial" w:hAnsi="Arial" w:cs="Arial"/>
            <w:b/>
            <w:color w:val="344F0F" w:themeColor="accent4" w:themeShade="80"/>
            <w:sz w:val="28"/>
            <w:szCs w:val="32"/>
          </w:rPr>
          <w:t>Cycle to Work</w:t>
        </w:r>
      </w:hyperlink>
    </w:p>
    <w:p w14:paraId="64E77B3D" w14:textId="77777777" w:rsidR="00096057" w:rsidRPr="00096057" w:rsidRDefault="00096057" w:rsidP="00296B99">
      <w:pPr>
        <w:contextualSpacing/>
        <w:rPr>
          <w:rFonts w:ascii="Arial" w:hAnsi="Arial" w:cs="Arial"/>
          <w:sz w:val="24"/>
          <w:szCs w:val="24"/>
        </w:rPr>
      </w:pPr>
      <w:r>
        <w:rPr>
          <w:rFonts w:ascii="Arial" w:hAnsi="Arial" w:cs="Arial"/>
          <w:color w:val="000000"/>
          <w:sz w:val="24"/>
          <w:szCs w:val="24"/>
        </w:rPr>
        <w:t>We operate</w:t>
      </w:r>
      <w:r w:rsidRPr="00096057">
        <w:rPr>
          <w:rFonts w:ascii="Arial" w:hAnsi="Arial" w:cs="Arial"/>
          <w:color w:val="000000"/>
          <w:sz w:val="24"/>
          <w:szCs w:val="24"/>
        </w:rPr>
        <w:t xml:space="preserve"> a cycle to work scheme, in partnership with Evans </w:t>
      </w:r>
      <w:r w:rsidR="001D1385" w:rsidRPr="00096057">
        <w:rPr>
          <w:rFonts w:ascii="Arial" w:hAnsi="Arial" w:cs="Arial"/>
          <w:color w:val="000000"/>
          <w:sz w:val="24"/>
          <w:szCs w:val="24"/>
        </w:rPr>
        <w:t>Cycles</w:t>
      </w:r>
      <w:r w:rsidRPr="00096057">
        <w:rPr>
          <w:rFonts w:ascii="Arial" w:hAnsi="Arial" w:cs="Arial"/>
          <w:color w:val="000000"/>
          <w:sz w:val="24"/>
          <w:szCs w:val="24"/>
        </w:rPr>
        <w:t>. This allows staff members to make tax and NI savings through salary sacrifice.</w:t>
      </w:r>
    </w:p>
    <w:p w14:paraId="1F6FBB50" w14:textId="77777777" w:rsidR="00296B99" w:rsidRPr="00353E2B" w:rsidRDefault="00296B99" w:rsidP="00296B99">
      <w:pPr>
        <w:contextualSpacing/>
        <w:rPr>
          <w:rFonts w:ascii="Arial" w:hAnsi="Arial" w:cs="Arial"/>
          <w:b/>
          <w:color w:val="344F0F" w:themeColor="accent4" w:themeShade="80"/>
          <w:sz w:val="24"/>
          <w:szCs w:val="24"/>
        </w:rPr>
      </w:pPr>
    </w:p>
    <w:p w14:paraId="1C71B1F9" w14:textId="77777777" w:rsidR="00096057" w:rsidRPr="007737C5" w:rsidRDefault="00096057" w:rsidP="00296B99">
      <w:pPr>
        <w:contextualSpacing/>
        <w:rPr>
          <w:rFonts w:ascii="Arial" w:hAnsi="Arial" w:cs="Arial"/>
          <w:b/>
          <w:color w:val="344F0F" w:themeColor="accent4" w:themeShade="80"/>
          <w:sz w:val="28"/>
          <w:szCs w:val="24"/>
        </w:rPr>
      </w:pPr>
      <w:r w:rsidRPr="007737C5">
        <w:rPr>
          <w:rFonts w:ascii="Arial" w:hAnsi="Arial" w:cs="Arial"/>
          <w:b/>
          <w:color w:val="344F0F" w:themeColor="accent4" w:themeShade="80"/>
          <w:sz w:val="28"/>
          <w:szCs w:val="24"/>
        </w:rPr>
        <w:t>Our Recruitment Process</w:t>
      </w:r>
    </w:p>
    <w:p w14:paraId="50C562FD" w14:textId="77777777" w:rsidR="00296B99" w:rsidRPr="00353E2B" w:rsidRDefault="00296B99" w:rsidP="00296B99">
      <w:pPr>
        <w:contextualSpacing/>
        <w:rPr>
          <w:rFonts w:ascii="Arial" w:hAnsi="Arial" w:cs="Arial"/>
          <w:b/>
          <w:color w:val="344F0F" w:themeColor="accent4" w:themeShade="80"/>
          <w:sz w:val="24"/>
          <w:szCs w:val="24"/>
        </w:rPr>
      </w:pPr>
    </w:p>
    <w:p w14:paraId="3F737354" w14:textId="77777777" w:rsidR="00096057" w:rsidRPr="007737C5" w:rsidRDefault="00096057" w:rsidP="00296B99">
      <w:pPr>
        <w:contextualSpacing/>
        <w:rPr>
          <w:rFonts w:ascii="Arial" w:hAnsi="Arial" w:cs="Arial"/>
          <w:b/>
          <w:color w:val="344F0F" w:themeColor="accent4" w:themeShade="80"/>
          <w:sz w:val="28"/>
          <w:szCs w:val="24"/>
        </w:rPr>
      </w:pPr>
      <w:r w:rsidRPr="007737C5">
        <w:rPr>
          <w:rFonts w:ascii="Arial" w:hAnsi="Arial" w:cs="Arial"/>
          <w:b/>
          <w:color w:val="344F0F" w:themeColor="accent4" w:themeShade="80"/>
          <w:sz w:val="28"/>
          <w:szCs w:val="24"/>
        </w:rPr>
        <w:t>Selection Process</w:t>
      </w:r>
    </w:p>
    <w:p w14:paraId="4B1C3B2D" w14:textId="77777777" w:rsidR="00096057" w:rsidRPr="00096057" w:rsidRDefault="00096057" w:rsidP="00296B99">
      <w:pPr>
        <w:contextualSpacing/>
        <w:rPr>
          <w:rFonts w:ascii="Arial" w:hAnsi="Arial" w:cs="Arial"/>
          <w:sz w:val="24"/>
          <w:szCs w:val="24"/>
        </w:rPr>
      </w:pPr>
      <w:r w:rsidRPr="00096057">
        <w:rPr>
          <w:rFonts w:ascii="Arial" w:hAnsi="Arial" w:cs="Arial"/>
          <w:sz w:val="24"/>
          <w:szCs w:val="24"/>
        </w:rPr>
        <w:t>Once the job advert is closed</w:t>
      </w:r>
      <w:r>
        <w:rPr>
          <w:rFonts w:ascii="Arial" w:hAnsi="Arial" w:cs="Arial"/>
          <w:sz w:val="24"/>
          <w:szCs w:val="24"/>
        </w:rPr>
        <w:t xml:space="preserve">, </w:t>
      </w:r>
      <w:r w:rsidRPr="00096057">
        <w:rPr>
          <w:rFonts w:ascii="Arial" w:hAnsi="Arial" w:cs="Arial"/>
          <w:sz w:val="24"/>
          <w:szCs w:val="24"/>
        </w:rPr>
        <w:t xml:space="preserve">your information will be sent for shortlisting to the recruitment panel. You will be notified whether or not your application will be progressed to the next stage of the selection process. The selection process varies between roles but as a minimum normally includes an assessment of the application form/personal statement and a competency based interview. </w:t>
      </w:r>
    </w:p>
    <w:p w14:paraId="15170923" w14:textId="77777777" w:rsidR="00096057" w:rsidRPr="00096057" w:rsidRDefault="00096057" w:rsidP="00296B99">
      <w:pPr>
        <w:contextualSpacing/>
        <w:rPr>
          <w:rFonts w:ascii="Arial" w:hAnsi="Arial" w:cs="Arial"/>
          <w:sz w:val="24"/>
          <w:szCs w:val="24"/>
        </w:rPr>
      </w:pPr>
      <w:r w:rsidRPr="00096057">
        <w:rPr>
          <w:rFonts w:ascii="Arial" w:hAnsi="Arial" w:cs="Arial"/>
          <w:sz w:val="24"/>
          <w:szCs w:val="24"/>
        </w:rPr>
        <w:t xml:space="preserve">Details of what the selection process will involve for the role you have applied for will be included in the Recruitment Pack, with further information provided to you as necessary during the selection process. </w:t>
      </w:r>
    </w:p>
    <w:p w14:paraId="2FC64AC0" w14:textId="77777777" w:rsidR="00DA1C36" w:rsidRDefault="00DA1C36" w:rsidP="00296B99">
      <w:pPr>
        <w:contextualSpacing/>
        <w:rPr>
          <w:rFonts w:ascii="Arial" w:hAnsi="Arial" w:cs="Arial"/>
          <w:color w:val="7030A0"/>
          <w:sz w:val="24"/>
          <w:szCs w:val="24"/>
        </w:rPr>
      </w:pPr>
    </w:p>
    <w:p w14:paraId="652E62B7" w14:textId="77777777" w:rsidR="00296B99" w:rsidRDefault="00296B99" w:rsidP="00296B99">
      <w:pPr>
        <w:contextualSpacing/>
        <w:rPr>
          <w:rFonts w:ascii="Arial" w:hAnsi="Arial" w:cs="Arial"/>
          <w:color w:val="7030A0"/>
          <w:sz w:val="24"/>
          <w:szCs w:val="24"/>
        </w:rPr>
      </w:pPr>
    </w:p>
    <w:p w14:paraId="3F8E04CF" w14:textId="77777777" w:rsidR="009C4A53" w:rsidRDefault="009C4A53" w:rsidP="00296B99">
      <w:pPr>
        <w:contextualSpacing/>
        <w:rPr>
          <w:rFonts w:ascii="Arial" w:hAnsi="Arial" w:cs="Arial"/>
          <w:b/>
          <w:color w:val="344F0F" w:themeColor="accent4" w:themeShade="80"/>
          <w:sz w:val="28"/>
          <w:szCs w:val="24"/>
        </w:rPr>
      </w:pPr>
    </w:p>
    <w:p w14:paraId="465B5C7B" w14:textId="77777777" w:rsidR="00296B99" w:rsidRDefault="00296B99" w:rsidP="00296B99">
      <w:pPr>
        <w:contextualSpacing/>
        <w:rPr>
          <w:rFonts w:ascii="Arial" w:hAnsi="Arial" w:cs="Arial"/>
          <w:b/>
          <w:color w:val="344F0F" w:themeColor="accent4" w:themeShade="80"/>
          <w:sz w:val="28"/>
          <w:szCs w:val="24"/>
        </w:rPr>
      </w:pPr>
    </w:p>
    <w:p w14:paraId="39F7A803" w14:textId="77777777" w:rsidR="00353E2B" w:rsidRDefault="00353E2B" w:rsidP="00296B99">
      <w:pPr>
        <w:contextualSpacing/>
        <w:rPr>
          <w:rFonts w:ascii="Arial" w:hAnsi="Arial" w:cs="Arial"/>
          <w:b/>
          <w:color w:val="344F0F" w:themeColor="accent4" w:themeShade="80"/>
          <w:sz w:val="28"/>
          <w:szCs w:val="24"/>
        </w:rPr>
      </w:pPr>
    </w:p>
    <w:p w14:paraId="6CF53FF2" w14:textId="77777777" w:rsidR="00096057" w:rsidRPr="007737C5" w:rsidRDefault="00096057" w:rsidP="00296B99">
      <w:pPr>
        <w:contextualSpacing/>
        <w:rPr>
          <w:rFonts w:ascii="Arial" w:hAnsi="Arial" w:cs="Arial"/>
          <w:b/>
          <w:color w:val="344F0F" w:themeColor="accent4" w:themeShade="80"/>
          <w:sz w:val="28"/>
          <w:szCs w:val="24"/>
        </w:rPr>
      </w:pPr>
      <w:r w:rsidRPr="007737C5">
        <w:rPr>
          <w:rFonts w:ascii="Arial" w:hAnsi="Arial" w:cs="Arial"/>
          <w:b/>
          <w:color w:val="344F0F" w:themeColor="accent4" w:themeShade="80"/>
          <w:sz w:val="28"/>
          <w:szCs w:val="24"/>
        </w:rPr>
        <w:t>Reserve List</w:t>
      </w:r>
    </w:p>
    <w:p w14:paraId="17A32459" w14:textId="77777777" w:rsidR="00096057" w:rsidRPr="00096057" w:rsidRDefault="00096057" w:rsidP="00296B99">
      <w:pPr>
        <w:contextualSpacing/>
        <w:rPr>
          <w:rFonts w:ascii="Arial" w:hAnsi="Arial" w:cs="Arial"/>
          <w:sz w:val="24"/>
          <w:szCs w:val="24"/>
        </w:rPr>
      </w:pPr>
      <w:r w:rsidRPr="00096057">
        <w:rPr>
          <w:rFonts w:ascii="Arial" w:hAnsi="Arial" w:cs="Arial"/>
          <w:sz w:val="24"/>
          <w:szCs w:val="24"/>
        </w:rPr>
        <w:t xml:space="preserve">Where the selection process identifies more appointable candidates than positions available, a reserve list </w:t>
      </w:r>
      <w:r w:rsidR="001D1385">
        <w:rPr>
          <w:rFonts w:ascii="Arial" w:hAnsi="Arial" w:cs="Arial"/>
          <w:sz w:val="24"/>
          <w:szCs w:val="24"/>
        </w:rPr>
        <w:t xml:space="preserve">will be retained for up </w:t>
      </w:r>
      <w:r w:rsidRPr="00096057">
        <w:rPr>
          <w:rFonts w:ascii="Arial" w:hAnsi="Arial" w:cs="Arial"/>
          <w:sz w:val="24"/>
          <w:szCs w:val="24"/>
        </w:rPr>
        <w:t>to 6 months for future appointments</w:t>
      </w:r>
      <w:r w:rsidR="001D1385">
        <w:rPr>
          <w:rFonts w:ascii="Arial" w:hAnsi="Arial" w:cs="Arial"/>
          <w:sz w:val="24"/>
          <w:szCs w:val="24"/>
        </w:rPr>
        <w:t xml:space="preserve">.  There will be no need for </w:t>
      </w:r>
      <w:r w:rsidRPr="00096057">
        <w:rPr>
          <w:rFonts w:ascii="Arial" w:hAnsi="Arial" w:cs="Arial"/>
          <w:sz w:val="24"/>
          <w:szCs w:val="24"/>
        </w:rPr>
        <w:t xml:space="preserve">further assessment. </w:t>
      </w:r>
    </w:p>
    <w:p w14:paraId="68B62081" w14:textId="77777777" w:rsidR="00296B99" w:rsidRPr="00353E2B" w:rsidRDefault="00296B99" w:rsidP="00296B99">
      <w:pPr>
        <w:contextualSpacing/>
        <w:rPr>
          <w:rFonts w:ascii="Arial" w:hAnsi="Arial" w:cs="Arial"/>
          <w:b/>
          <w:color w:val="344F0F" w:themeColor="accent4" w:themeShade="80"/>
          <w:sz w:val="24"/>
          <w:szCs w:val="24"/>
        </w:rPr>
      </w:pPr>
    </w:p>
    <w:p w14:paraId="2E09DB37" w14:textId="77777777" w:rsidR="00096057" w:rsidRPr="009C4A53" w:rsidRDefault="00096057" w:rsidP="00296B99">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Pre-appointment Checks</w:t>
      </w:r>
    </w:p>
    <w:p w14:paraId="4B2BAB77" w14:textId="77777777" w:rsidR="00096057" w:rsidRPr="00096057" w:rsidRDefault="00096057" w:rsidP="00296B99">
      <w:pPr>
        <w:contextualSpacing/>
        <w:rPr>
          <w:rFonts w:ascii="Arial" w:hAnsi="Arial" w:cs="Arial"/>
          <w:color w:val="7030A0"/>
          <w:sz w:val="24"/>
          <w:szCs w:val="24"/>
        </w:rPr>
      </w:pPr>
      <w:r w:rsidRPr="00096057">
        <w:rPr>
          <w:rFonts w:ascii="Arial" w:hAnsi="Arial" w:cs="Arial"/>
          <w:sz w:val="24"/>
          <w:szCs w:val="24"/>
        </w:rPr>
        <w:t xml:space="preserve">If you are successful, we will </w:t>
      </w:r>
      <w:r w:rsidR="001D1385">
        <w:rPr>
          <w:rFonts w:ascii="Arial" w:hAnsi="Arial" w:cs="Arial"/>
          <w:sz w:val="24"/>
          <w:szCs w:val="24"/>
        </w:rPr>
        <w:t>complete</w:t>
      </w:r>
      <w:r w:rsidRPr="00096057">
        <w:rPr>
          <w:rFonts w:ascii="Arial" w:hAnsi="Arial" w:cs="Arial"/>
          <w:sz w:val="24"/>
          <w:szCs w:val="24"/>
        </w:rPr>
        <w:t xml:space="preserve"> enquiries into employment history, qualifications, and relevant disclosure check to ensure that you are qualified and suitable for the appointment. </w:t>
      </w:r>
    </w:p>
    <w:p w14:paraId="655DCFF1" w14:textId="77777777" w:rsidR="00096057" w:rsidRPr="00096057" w:rsidRDefault="00096057" w:rsidP="00296B99">
      <w:pPr>
        <w:contextualSpacing/>
        <w:rPr>
          <w:rFonts w:ascii="Arial" w:hAnsi="Arial" w:cs="Arial"/>
          <w:sz w:val="24"/>
          <w:szCs w:val="24"/>
        </w:rPr>
      </w:pPr>
      <w:r w:rsidRPr="00096057">
        <w:rPr>
          <w:rFonts w:ascii="Arial" w:hAnsi="Arial" w:cs="Arial"/>
          <w:sz w:val="24"/>
          <w:szCs w:val="24"/>
        </w:rPr>
        <w:t xml:space="preserve">When the pre-employment enquiries are satisfactorily completed, we will make you a formal offer of appointment and you to take up </w:t>
      </w:r>
      <w:r w:rsidR="001D1385">
        <w:rPr>
          <w:rFonts w:ascii="Arial" w:hAnsi="Arial" w:cs="Arial"/>
          <w:sz w:val="24"/>
          <w:szCs w:val="24"/>
        </w:rPr>
        <w:t xml:space="preserve">the </w:t>
      </w:r>
      <w:r w:rsidRPr="00096057">
        <w:rPr>
          <w:rFonts w:ascii="Arial" w:hAnsi="Arial" w:cs="Arial"/>
          <w:sz w:val="24"/>
          <w:szCs w:val="24"/>
        </w:rPr>
        <w:t xml:space="preserve">appointment as soon as possible, subject to any notice period you may have with your current employer. </w:t>
      </w:r>
    </w:p>
    <w:p w14:paraId="5AFF36FA" w14:textId="77777777" w:rsidR="00296B99" w:rsidRPr="00353E2B" w:rsidRDefault="00296B99" w:rsidP="00296B99">
      <w:pPr>
        <w:contextualSpacing/>
        <w:rPr>
          <w:rFonts w:ascii="Arial" w:hAnsi="Arial" w:cs="Arial"/>
          <w:b/>
          <w:color w:val="344F0F" w:themeColor="accent4" w:themeShade="80"/>
          <w:sz w:val="24"/>
          <w:szCs w:val="24"/>
        </w:rPr>
      </w:pPr>
    </w:p>
    <w:p w14:paraId="0BECFA47" w14:textId="77777777" w:rsidR="00096057" w:rsidRPr="009C4A53" w:rsidRDefault="00096057" w:rsidP="00296B99">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 xml:space="preserve">Criminal Convictions </w:t>
      </w:r>
    </w:p>
    <w:p w14:paraId="1D4A2706" w14:textId="77777777" w:rsidR="00096057" w:rsidRPr="00096057" w:rsidRDefault="00096057" w:rsidP="00296B99">
      <w:pPr>
        <w:contextualSpacing/>
        <w:rPr>
          <w:rFonts w:ascii="Arial" w:eastAsia="Times New Roman" w:hAnsi="Arial" w:cs="Arial"/>
          <w:sz w:val="24"/>
          <w:szCs w:val="24"/>
          <w:lang w:eastAsia="en-GB"/>
        </w:rPr>
      </w:pPr>
      <w:r w:rsidRPr="00096057">
        <w:rPr>
          <w:rFonts w:ascii="Arial" w:eastAsia="Times New Roman" w:hAnsi="Arial" w:cs="Arial"/>
          <w:sz w:val="24"/>
          <w:szCs w:val="24"/>
          <w:lang w:eastAsia="en-GB"/>
        </w:rPr>
        <w:t xml:space="preserve">For most </w:t>
      </w:r>
      <w:r w:rsidR="001D1385" w:rsidRPr="00096057">
        <w:rPr>
          <w:rFonts w:ascii="Arial" w:eastAsia="Times New Roman" w:hAnsi="Arial" w:cs="Arial"/>
          <w:sz w:val="24"/>
          <w:szCs w:val="24"/>
          <w:lang w:eastAsia="en-GB"/>
        </w:rPr>
        <w:t>roles,</w:t>
      </w:r>
      <w:r w:rsidRPr="00096057">
        <w:rPr>
          <w:rFonts w:ascii="Arial" w:eastAsia="Times New Roman" w:hAnsi="Arial" w:cs="Arial"/>
          <w:sz w:val="24"/>
          <w:szCs w:val="24"/>
          <w:lang w:eastAsia="en-GB"/>
        </w:rPr>
        <w:t xml:space="preserve"> successful candidates will be subject to a Disclosure check prior to an offer of employment being confirmed. The level of Disclosure check is role specific.   You will be sent a Criminal Conviction Declaration Form along with your invite to interview, which you must complete and return.</w:t>
      </w:r>
    </w:p>
    <w:p w14:paraId="40C7D19E" w14:textId="77777777" w:rsidR="00296B99" w:rsidRPr="00353E2B" w:rsidRDefault="00296B99" w:rsidP="00296B99">
      <w:pPr>
        <w:contextualSpacing/>
        <w:rPr>
          <w:rFonts w:ascii="Arial" w:hAnsi="Arial" w:cs="Arial"/>
          <w:b/>
          <w:color w:val="344F0F" w:themeColor="accent4" w:themeShade="80"/>
          <w:sz w:val="24"/>
          <w:szCs w:val="24"/>
        </w:rPr>
      </w:pPr>
    </w:p>
    <w:p w14:paraId="4CC17C54" w14:textId="77777777" w:rsidR="00096057" w:rsidRPr="009C4A53" w:rsidRDefault="00096057" w:rsidP="00296B99">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Induction</w:t>
      </w:r>
    </w:p>
    <w:p w14:paraId="35CB8BDE" w14:textId="77777777" w:rsidR="00096057" w:rsidRPr="00096057" w:rsidRDefault="00096057" w:rsidP="00296B99">
      <w:pPr>
        <w:contextualSpacing/>
        <w:rPr>
          <w:rFonts w:ascii="Arial" w:hAnsi="Arial" w:cs="Arial"/>
          <w:color w:val="004295"/>
          <w:sz w:val="24"/>
          <w:szCs w:val="24"/>
        </w:rPr>
      </w:pPr>
      <w:r w:rsidRPr="00096057">
        <w:rPr>
          <w:rFonts w:ascii="Arial" w:eastAsia="Times New Roman" w:hAnsi="Arial" w:cs="Arial"/>
          <w:sz w:val="24"/>
          <w:szCs w:val="24"/>
          <w:lang w:eastAsia="en-GB"/>
        </w:rPr>
        <w:t xml:space="preserve">Successful candidates will be enrolled onto our Induction Programme for </w:t>
      </w:r>
      <w:r w:rsidR="002D36FC">
        <w:rPr>
          <w:rFonts w:ascii="Arial" w:eastAsia="Times New Roman" w:hAnsi="Arial" w:cs="Arial"/>
          <w:sz w:val="24"/>
          <w:szCs w:val="24"/>
          <w:lang w:eastAsia="en-GB"/>
        </w:rPr>
        <w:t xml:space="preserve">the first three </w:t>
      </w:r>
      <w:r w:rsidRPr="00096057">
        <w:rPr>
          <w:rFonts w:ascii="Arial" w:eastAsia="Times New Roman" w:hAnsi="Arial" w:cs="Arial"/>
          <w:sz w:val="24"/>
          <w:szCs w:val="24"/>
          <w:lang w:eastAsia="en-GB"/>
        </w:rPr>
        <w:t>months into your role.</w:t>
      </w:r>
    </w:p>
    <w:p w14:paraId="5CC185F5" w14:textId="77777777" w:rsidR="00296B99" w:rsidRPr="00353E2B" w:rsidRDefault="00296B99" w:rsidP="00296B99">
      <w:pPr>
        <w:contextualSpacing/>
        <w:rPr>
          <w:rFonts w:ascii="Arial" w:hAnsi="Arial" w:cs="Arial"/>
          <w:b/>
          <w:color w:val="344F0F" w:themeColor="accent4" w:themeShade="80"/>
          <w:sz w:val="24"/>
          <w:szCs w:val="24"/>
        </w:rPr>
      </w:pPr>
    </w:p>
    <w:p w14:paraId="073CFEB2" w14:textId="77777777" w:rsidR="00096057" w:rsidRPr="009C4A53" w:rsidRDefault="00096057" w:rsidP="00296B99">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Probation</w:t>
      </w:r>
    </w:p>
    <w:p w14:paraId="4A039B5A" w14:textId="77777777" w:rsidR="00096057" w:rsidRPr="00096057" w:rsidRDefault="00096057" w:rsidP="00296B99">
      <w:pPr>
        <w:contextualSpacing/>
        <w:rPr>
          <w:rFonts w:ascii="Arial" w:hAnsi="Arial" w:cs="Arial"/>
          <w:sz w:val="24"/>
          <w:szCs w:val="24"/>
        </w:rPr>
      </w:pPr>
      <w:r w:rsidRPr="00096057">
        <w:rPr>
          <w:rFonts w:ascii="Arial" w:hAnsi="Arial" w:cs="Arial"/>
          <w:sz w:val="24"/>
          <w:szCs w:val="24"/>
        </w:rPr>
        <w:t>We operate a probationary period for all new employees which forms part of the contract of employment. This is managed in conjunction with our Induction Process</w:t>
      </w:r>
    </w:p>
    <w:p w14:paraId="076B9760" w14:textId="77777777" w:rsidR="00296B99" w:rsidRPr="00353E2B" w:rsidRDefault="00296B99" w:rsidP="00296B99">
      <w:pPr>
        <w:contextualSpacing/>
        <w:rPr>
          <w:rFonts w:ascii="Arial" w:hAnsi="Arial" w:cs="Arial"/>
          <w:b/>
          <w:color w:val="344F0F" w:themeColor="accent4" w:themeShade="80"/>
          <w:sz w:val="24"/>
          <w:szCs w:val="24"/>
        </w:rPr>
      </w:pPr>
    </w:p>
    <w:p w14:paraId="459B02E2" w14:textId="77777777" w:rsidR="00096057" w:rsidRPr="009C4A53" w:rsidRDefault="00096057" w:rsidP="00296B99">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Data Protection Act 2018 and the General Data Protection Regulation (GDPR)</w:t>
      </w:r>
    </w:p>
    <w:p w14:paraId="66CA7D1A" w14:textId="77777777" w:rsidR="00E23475" w:rsidRDefault="00E23475" w:rsidP="00296B99">
      <w:pPr>
        <w:contextualSpacing/>
        <w:rPr>
          <w:rFonts w:ascii="Arial" w:hAnsi="Arial" w:cs="Arial"/>
          <w:sz w:val="4"/>
          <w:szCs w:val="4"/>
        </w:rPr>
      </w:pPr>
    </w:p>
    <w:p w14:paraId="012E48F5" w14:textId="77777777" w:rsidR="00096057" w:rsidRPr="00096057" w:rsidRDefault="00E23475" w:rsidP="00296B99">
      <w:pPr>
        <w:contextualSpacing/>
        <w:rPr>
          <w:rFonts w:ascii="Arial" w:hAnsi="Arial" w:cs="Arial"/>
          <w:sz w:val="24"/>
          <w:szCs w:val="24"/>
        </w:rPr>
      </w:pPr>
      <w:r>
        <w:rPr>
          <w:rFonts w:ascii="Arial" w:hAnsi="Arial" w:cs="Arial"/>
          <w:sz w:val="24"/>
          <w:szCs w:val="24"/>
        </w:rPr>
        <w:t>P</w:t>
      </w:r>
      <w:r w:rsidR="00096057" w:rsidRPr="00096057">
        <w:rPr>
          <w:rFonts w:ascii="Arial" w:hAnsi="Arial" w:cs="Arial"/>
          <w:sz w:val="24"/>
          <w:szCs w:val="24"/>
        </w:rPr>
        <w:t xml:space="preserve">ersonal information that you provide during any stage of the recruitment and selection process will be treated in accordance with the Data Protection Act 2018 and the General Data Protection Regulation (GDPR). </w:t>
      </w:r>
    </w:p>
    <w:p w14:paraId="67B191CE" w14:textId="77777777" w:rsidR="00035790" w:rsidRDefault="00035790" w:rsidP="00296B99">
      <w:pPr>
        <w:contextualSpacing/>
        <w:rPr>
          <w:rFonts w:ascii="Arial" w:hAnsi="Arial" w:cs="Arial"/>
          <w:b/>
          <w:color w:val="000000" w:themeColor="text1"/>
          <w:sz w:val="32"/>
          <w:szCs w:val="24"/>
        </w:rPr>
      </w:pPr>
    </w:p>
    <w:p w14:paraId="22336B86" w14:textId="77777777" w:rsidR="00035790" w:rsidRDefault="00035790" w:rsidP="00296B99">
      <w:pPr>
        <w:contextualSpacing/>
        <w:rPr>
          <w:rFonts w:ascii="Arial" w:hAnsi="Arial" w:cs="Arial"/>
          <w:b/>
          <w:color w:val="000000" w:themeColor="text1"/>
          <w:sz w:val="32"/>
          <w:szCs w:val="24"/>
        </w:rPr>
      </w:pPr>
    </w:p>
    <w:p w14:paraId="29B0B0E6" w14:textId="77777777" w:rsidR="00035790" w:rsidRDefault="00035790" w:rsidP="00296B99">
      <w:pPr>
        <w:contextualSpacing/>
        <w:rPr>
          <w:rFonts w:ascii="Arial" w:hAnsi="Arial" w:cs="Arial"/>
          <w:b/>
          <w:color w:val="000000" w:themeColor="text1"/>
          <w:sz w:val="32"/>
          <w:szCs w:val="24"/>
        </w:rPr>
      </w:pPr>
    </w:p>
    <w:p w14:paraId="7A7F2A63" w14:textId="77777777" w:rsidR="005A7B2E" w:rsidRDefault="005A7B2E" w:rsidP="00296B99">
      <w:pPr>
        <w:contextualSpacing/>
        <w:rPr>
          <w:rFonts w:ascii="Arial" w:hAnsi="Arial" w:cs="Arial"/>
          <w:b/>
          <w:color w:val="000000" w:themeColor="text1"/>
          <w:sz w:val="32"/>
          <w:szCs w:val="24"/>
        </w:rPr>
      </w:pPr>
    </w:p>
    <w:p w14:paraId="7B8A1910" w14:textId="77777777" w:rsidR="008519BC" w:rsidRDefault="008519BC" w:rsidP="00296B99">
      <w:pPr>
        <w:contextualSpacing/>
        <w:rPr>
          <w:rFonts w:ascii="Arial" w:hAnsi="Arial" w:cs="Arial"/>
          <w:b/>
          <w:color w:val="000000" w:themeColor="text1"/>
          <w:sz w:val="32"/>
          <w:szCs w:val="24"/>
        </w:rPr>
      </w:pPr>
    </w:p>
    <w:p w14:paraId="7BF079D0" w14:textId="77777777" w:rsidR="00296B99" w:rsidRDefault="00296B99" w:rsidP="00296B99">
      <w:pPr>
        <w:contextualSpacing/>
        <w:rPr>
          <w:rFonts w:ascii="Arial" w:hAnsi="Arial" w:cs="Arial"/>
          <w:b/>
          <w:color w:val="000000" w:themeColor="text1"/>
          <w:sz w:val="32"/>
          <w:szCs w:val="24"/>
        </w:rPr>
      </w:pPr>
    </w:p>
    <w:p w14:paraId="537E1C45" w14:textId="77777777" w:rsidR="00296B99" w:rsidRDefault="00296B99" w:rsidP="00296B99">
      <w:pPr>
        <w:contextualSpacing/>
        <w:rPr>
          <w:rFonts w:ascii="Arial" w:hAnsi="Arial" w:cs="Arial"/>
          <w:b/>
          <w:color w:val="000000" w:themeColor="text1"/>
          <w:sz w:val="32"/>
          <w:szCs w:val="24"/>
        </w:rPr>
      </w:pPr>
    </w:p>
    <w:p w14:paraId="280F58B6" w14:textId="77777777" w:rsidR="00296B99" w:rsidRDefault="00296B99" w:rsidP="00296B99">
      <w:pPr>
        <w:contextualSpacing/>
        <w:rPr>
          <w:rFonts w:ascii="Arial" w:hAnsi="Arial" w:cs="Arial"/>
          <w:b/>
          <w:color w:val="000000" w:themeColor="text1"/>
          <w:sz w:val="32"/>
          <w:szCs w:val="24"/>
        </w:rPr>
      </w:pPr>
    </w:p>
    <w:p w14:paraId="6FCB0931" w14:textId="77777777" w:rsidR="00D4255A" w:rsidRDefault="00D4255A" w:rsidP="00296B99">
      <w:pPr>
        <w:contextualSpacing/>
        <w:rPr>
          <w:rFonts w:ascii="Arial" w:hAnsi="Arial" w:cs="Arial"/>
          <w:b/>
          <w:color w:val="344F0F" w:themeColor="accent4" w:themeShade="80"/>
          <w:sz w:val="28"/>
          <w:szCs w:val="24"/>
        </w:rPr>
      </w:pPr>
    </w:p>
    <w:p w14:paraId="5B2C9D27" w14:textId="77777777" w:rsidR="00353E2B" w:rsidRDefault="00353E2B" w:rsidP="00296B99">
      <w:pPr>
        <w:contextualSpacing/>
        <w:rPr>
          <w:rFonts w:ascii="Arial" w:hAnsi="Arial" w:cs="Arial"/>
          <w:b/>
          <w:color w:val="344F0F" w:themeColor="accent4" w:themeShade="80"/>
          <w:sz w:val="28"/>
          <w:szCs w:val="24"/>
        </w:rPr>
      </w:pPr>
    </w:p>
    <w:p w14:paraId="5995C0DA" w14:textId="77777777" w:rsidR="00096057" w:rsidRPr="009C4A53" w:rsidRDefault="00096057" w:rsidP="00296B99">
      <w:pPr>
        <w:contextualSpacing/>
        <w:rPr>
          <w:rFonts w:ascii="Arial" w:hAnsi="Arial" w:cs="Arial"/>
          <w:b/>
          <w:color w:val="344F0F" w:themeColor="accent4" w:themeShade="80"/>
          <w:sz w:val="28"/>
          <w:szCs w:val="24"/>
        </w:rPr>
      </w:pPr>
      <w:r w:rsidRPr="009C4A53">
        <w:rPr>
          <w:rFonts w:ascii="Arial" w:hAnsi="Arial" w:cs="Arial"/>
          <w:b/>
          <w:color w:val="344F0F" w:themeColor="accent4" w:themeShade="80"/>
          <w:sz w:val="28"/>
          <w:szCs w:val="24"/>
        </w:rPr>
        <w:t>Equality &amp; Diversity</w:t>
      </w:r>
    </w:p>
    <w:p w14:paraId="6114434F" w14:textId="77777777" w:rsidR="00096057" w:rsidRPr="00096057" w:rsidRDefault="002D36FC" w:rsidP="00296B99">
      <w:pPr>
        <w:contextualSpacing/>
        <w:rPr>
          <w:rFonts w:ascii="Arial" w:hAnsi="Arial" w:cs="Arial"/>
          <w:sz w:val="24"/>
          <w:szCs w:val="24"/>
        </w:rPr>
      </w:pPr>
      <w:r>
        <w:rPr>
          <w:rFonts w:ascii="Arial" w:hAnsi="Arial" w:cs="Arial"/>
          <w:sz w:val="24"/>
          <w:szCs w:val="24"/>
        </w:rPr>
        <w:t>W</w:t>
      </w:r>
      <w:r w:rsidR="00096057" w:rsidRPr="00096057">
        <w:rPr>
          <w:rFonts w:ascii="Arial" w:hAnsi="Arial" w:cs="Arial"/>
          <w:sz w:val="24"/>
          <w:szCs w:val="24"/>
        </w:rPr>
        <w:t xml:space="preserve">e are committed to ensuring that everyone in here, and those who </w:t>
      </w:r>
      <w:r w:rsidR="001D1385" w:rsidRPr="00096057">
        <w:rPr>
          <w:rFonts w:ascii="Arial" w:hAnsi="Arial" w:cs="Arial"/>
          <w:sz w:val="24"/>
          <w:szCs w:val="24"/>
        </w:rPr>
        <w:t>encounter</w:t>
      </w:r>
      <w:r w:rsidR="00096057" w:rsidRPr="00096057">
        <w:rPr>
          <w:rFonts w:ascii="Arial" w:hAnsi="Arial" w:cs="Arial"/>
          <w:sz w:val="24"/>
          <w:szCs w:val="24"/>
        </w:rPr>
        <w:t xml:space="preserve"> the organisation, including prospective candidates and job applicants, are treated fairly, with dignity and respect.  </w:t>
      </w:r>
      <w:r>
        <w:rPr>
          <w:rFonts w:ascii="Arial" w:hAnsi="Arial" w:cs="Arial"/>
          <w:sz w:val="24"/>
          <w:szCs w:val="24"/>
        </w:rPr>
        <w:t>Provanhall</w:t>
      </w:r>
      <w:r w:rsidR="00096057" w:rsidRPr="00096057">
        <w:rPr>
          <w:rFonts w:ascii="Arial" w:hAnsi="Arial" w:cs="Arial"/>
          <w:sz w:val="24"/>
          <w:szCs w:val="24"/>
        </w:rPr>
        <w:t xml:space="preserve"> Housing is committed to advancing equality of opportunity in recruitment and selection, regardless of age, disability, race, religion or belief, marital or civil partnership status, pregnancy or maternity, gender reassignment, gender, sexual orientation or any other personal characteristic or status. </w:t>
      </w:r>
    </w:p>
    <w:p w14:paraId="61671EEA" w14:textId="77777777" w:rsidR="00296B99" w:rsidRPr="00353E2B" w:rsidRDefault="00296B99" w:rsidP="00296B99">
      <w:pPr>
        <w:contextualSpacing/>
        <w:rPr>
          <w:rFonts w:ascii="Arial" w:hAnsi="Arial" w:cs="Arial"/>
          <w:b/>
          <w:color w:val="344F0F" w:themeColor="accent4" w:themeShade="80"/>
          <w:sz w:val="24"/>
          <w:szCs w:val="24"/>
        </w:rPr>
      </w:pPr>
    </w:p>
    <w:p w14:paraId="4C19E274" w14:textId="77777777" w:rsidR="00096057" w:rsidRPr="009C4A53" w:rsidRDefault="00096057" w:rsidP="00296B99">
      <w:pPr>
        <w:contextualSpacing/>
        <w:rPr>
          <w:rFonts w:ascii="Arial" w:hAnsi="Arial" w:cs="Arial"/>
          <w:b/>
          <w:bCs/>
          <w:color w:val="344F0F" w:themeColor="accent4" w:themeShade="80"/>
          <w:sz w:val="28"/>
          <w:szCs w:val="24"/>
        </w:rPr>
      </w:pPr>
      <w:r w:rsidRPr="009C4A53">
        <w:rPr>
          <w:rFonts w:ascii="Arial" w:hAnsi="Arial" w:cs="Arial"/>
          <w:b/>
          <w:color w:val="344F0F" w:themeColor="accent4" w:themeShade="80"/>
          <w:sz w:val="28"/>
          <w:szCs w:val="24"/>
        </w:rPr>
        <w:t>Blind Recruitment</w:t>
      </w:r>
    </w:p>
    <w:p w14:paraId="1811681D" w14:textId="77777777" w:rsidR="00096057" w:rsidRPr="00096057" w:rsidRDefault="00096057" w:rsidP="00296B99">
      <w:pPr>
        <w:contextualSpacing/>
        <w:rPr>
          <w:rFonts w:ascii="Arial" w:hAnsi="Arial" w:cs="Arial"/>
          <w:sz w:val="24"/>
          <w:szCs w:val="24"/>
        </w:rPr>
      </w:pPr>
      <w:r w:rsidRPr="00096057">
        <w:rPr>
          <w:rFonts w:ascii="Arial" w:hAnsi="Arial" w:cs="Arial"/>
          <w:sz w:val="24"/>
          <w:szCs w:val="24"/>
        </w:rPr>
        <w:t xml:space="preserve">To ensure we support this commitment, our selection approach before the interview stage is managed anonymously, commonly referred to as ‘name blind’ recruitment. This means that your personal details will be removed from your application during the shortlisting process. </w:t>
      </w:r>
    </w:p>
    <w:p w14:paraId="6ED3F08E" w14:textId="77777777" w:rsidR="00296B99" w:rsidRPr="00353E2B" w:rsidRDefault="00296B99" w:rsidP="00296B99">
      <w:pPr>
        <w:contextualSpacing/>
        <w:rPr>
          <w:rFonts w:ascii="Arial" w:hAnsi="Arial" w:cs="Arial"/>
          <w:b/>
          <w:color w:val="344F0F" w:themeColor="accent4" w:themeShade="80"/>
          <w:sz w:val="24"/>
          <w:szCs w:val="24"/>
        </w:rPr>
      </w:pPr>
    </w:p>
    <w:p w14:paraId="53C0777D" w14:textId="77777777" w:rsidR="00096057" w:rsidRPr="009C4A53" w:rsidRDefault="00096057" w:rsidP="00296B99">
      <w:pPr>
        <w:contextualSpacing/>
        <w:rPr>
          <w:rFonts w:ascii="Arial" w:hAnsi="Arial" w:cs="Arial"/>
          <w:b/>
          <w:bCs/>
          <w:color w:val="344F0F" w:themeColor="accent4" w:themeShade="80"/>
          <w:sz w:val="28"/>
          <w:szCs w:val="24"/>
        </w:rPr>
      </w:pPr>
      <w:r w:rsidRPr="009C4A53">
        <w:rPr>
          <w:rFonts w:ascii="Arial" w:hAnsi="Arial" w:cs="Arial"/>
          <w:b/>
          <w:color w:val="344F0F" w:themeColor="accent4" w:themeShade="80"/>
          <w:sz w:val="28"/>
          <w:szCs w:val="24"/>
        </w:rPr>
        <w:t>Disability Confident Scheme &amp; Reasonable Adjustments</w:t>
      </w:r>
    </w:p>
    <w:p w14:paraId="19B4D2A6" w14:textId="77777777" w:rsidR="00096057" w:rsidRPr="00096057" w:rsidRDefault="002D36FC" w:rsidP="00296B99">
      <w:pPr>
        <w:contextualSpacing/>
        <w:rPr>
          <w:rFonts w:ascii="Arial" w:hAnsi="Arial" w:cs="Arial"/>
          <w:sz w:val="24"/>
          <w:szCs w:val="24"/>
        </w:rPr>
      </w:pPr>
      <w:r>
        <w:rPr>
          <w:rFonts w:ascii="Arial" w:hAnsi="Arial" w:cs="Arial"/>
          <w:sz w:val="24"/>
          <w:szCs w:val="24"/>
        </w:rPr>
        <w:t>Provanhall</w:t>
      </w:r>
      <w:r w:rsidR="00096057" w:rsidRPr="00096057">
        <w:rPr>
          <w:rFonts w:ascii="Arial" w:hAnsi="Arial" w:cs="Arial"/>
          <w:sz w:val="24"/>
          <w:szCs w:val="24"/>
        </w:rPr>
        <w:t xml:space="preserve"> Housing is a member of the Disability Confident scheme and under the terms of the scheme, all candidates who consider themselves to be disabled in terms of the Equality Act 2010 and who meet the essential minimum criteria for the post, will be progressed to the next stage of the selection process. </w:t>
      </w:r>
    </w:p>
    <w:p w14:paraId="4901F4C8" w14:textId="77777777" w:rsidR="00096057" w:rsidRPr="00096057" w:rsidRDefault="00096057" w:rsidP="00296B99">
      <w:pPr>
        <w:contextualSpacing/>
        <w:rPr>
          <w:rFonts w:ascii="Arial" w:hAnsi="Arial" w:cs="Arial"/>
          <w:sz w:val="24"/>
          <w:szCs w:val="24"/>
        </w:rPr>
      </w:pPr>
      <w:r w:rsidRPr="00096057">
        <w:rPr>
          <w:rFonts w:ascii="Arial" w:hAnsi="Arial" w:cs="Arial"/>
          <w:sz w:val="24"/>
          <w:szCs w:val="24"/>
        </w:rPr>
        <w:t xml:space="preserve">We will also ensure that we consider and implement any reasonable adjustments you may require to participate in the selection process or during the course of your employment, should you be successful in securing a post. Please ensure that you notify us of any reasonable adjustments’ requests at the earliest possible opportunity to allow us to make the necessary arrangements. </w:t>
      </w:r>
    </w:p>
    <w:p w14:paraId="6B188B9F" w14:textId="77777777" w:rsidR="00296B99" w:rsidRPr="00353E2B" w:rsidRDefault="00296B99" w:rsidP="00296B99">
      <w:pPr>
        <w:contextualSpacing/>
        <w:rPr>
          <w:rFonts w:ascii="Arial" w:hAnsi="Arial" w:cs="Arial"/>
          <w:b/>
          <w:color w:val="344F0F" w:themeColor="accent4" w:themeShade="80"/>
          <w:sz w:val="24"/>
          <w:szCs w:val="24"/>
        </w:rPr>
      </w:pPr>
    </w:p>
    <w:p w14:paraId="27B15357" w14:textId="77777777" w:rsidR="00096057" w:rsidRPr="009C4A53" w:rsidRDefault="00096057" w:rsidP="00296B99">
      <w:pPr>
        <w:contextualSpacing/>
        <w:rPr>
          <w:rFonts w:ascii="Arial" w:hAnsi="Arial" w:cs="Arial"/>
          <w:b/>
          <w:bCs/>
          <w:color w:val="344F0F" w:themeColor="accent4" w:themeShade="80"/>
          <w:sz w:val="28"/>
          <w:szCs w:val="24"/>
        </w:rPr>
      </w:pPr>
      <w:r w:rsidRPr="009C4A53">
        <w:rPr>
          <w:rFonts w:ascii="Arial" w:hAnsi="Arial" w:cs="Arial"/>
          <w:b/>
          <w:color w:val="344F0F" w:themeColor="accent4" w:themeShade="80"/>
          <w:sz w:val="28"/>
          <w:szCs w:val="24"/>
        </w:rPr>
        <w:t xml:space="preserve">Diversity Monitoring </w:t>
      </w:r>
    </w:p>
    <w:p w14:paraId="58D6FEC1" w14:textId="77777777" w:rsidR="00F60F18" w:rsidRDefault="00096057" w:rsidP="00296B99">
      <w:pPr>
        <w:contextualSpacing/>
        <w:rPr>
          <w:rFonts w:ascii="Arial" w:hAnsi="Arial" w:cs="Arial"/>
          <w:sz w:val="24"/>
          <w:szCs w:val="24"/>
        </w:rPr>
      </w:pPr>
      <w:r w:rsidRPr="00096057">
        <w:rPr>
          <w:rFonts w:ascii="Arial" w:hAnsi="Arial" w:cs="Arial"/>
          <w:sz w:val="24"/>
          <w:szCs w:val="24"/>
        </w:rPr>
        <w:t xml:space="preserve">The application process includes an Equal Opportunity Monitoring Form. The information you provide here will be treated in the strictest confidence and will be retained for monitoring purposes. </w:t>
      </w:r>
      <w:r w:rsidR="002D36FC">
        <w:rPr>
          <w:rFonts w:ascii="Arial" w:hAnsi="Arial" w:cs="Arial"/>
          <w:sz w:val="24"/>
          <w:szCs w:val="24"/>
        </w:rPr>
        <w:t>Apart from our Director, who is responsible for HR procedures, i</w:t>
      </w:r>
      <w:r w:rsidRPr="00096057">
        <w:rPr>
          <w:rFonts w:ascii="Arial" w:hAnsi="Arial" w:cs="Arial"/>
          <w:sz w:val="24"/>
          <w:szCs w:val="24"/>
        </w:rPr>
        <w:t xml:space="preserve">t will be kept separately from your application form and will not be made available </w:t>
      </w:r>
      <w:r w:rsidR="002D36FC">
        <w:rPr>
          <w:rFonts w:ascii="Arial" w:hAnsi="Arial" w:cs="Arial"/>
          <w:sz w:val="24"/>
          <w:szCs w:val="24"/>
        </w:rPr>
        <w:t xml:space="preserve">or disclosed </w:t>
      </w:r>
      <w:r w:rsidRPr="00096057">
        <w:rPr>
          <w:rFonts w:ascii="Arial" w:hAnsi="Arial" w:cs="Arial"/>
          <w:sz w:val="24"/>
          <w:szCs w:val="24"/>
        </w:rPr>
        <w:t xml:space="preserve">to those involved in the selection decision. </w:t>
      </w:r>
    </w:p>
    <w:p w14:paraId="4AF81D43" w14:textId="77777777" w:rsidR="009C4A53" w:rsidRDefault="009C4A53" w:rsidP="009C4A53">
      <w:pPr>
        <w:spacing w:after="160" w:line="259" w:lineRule="auto"/>
        <w:rPr>
          <w:rFonts w:ascii="Arial" w:hAnsi="Arial" w:cs="Arial"/>
          <w:sz w:val="24"/>
          <w:szCs w:val="24"/>
        </w:rPr>
      </w:pPr>
    </w:p>
    <w:p w14:paraId="2B876371" w14:textId="77777777" w:rsidR="009C4A53" w:rsidRDefault="009C4A53" w:rsidP="009C4A53">
      <w:pPr>
        <w:spacing w:after="160" w:line="259" w:lineRule="auto"/>
        <w:rPr>
          <w:rFonts w:ascii="Arial" w:hAnsi="Arial" w:cs="Arial"/>
          <w:sz w:val="24"/>
          <w:szCs w:val="24"/>
        </w:rPr>
      </w:pPr>
    </w:p>
    <w:p w14:paraId="03FEA033" w14:textId="77777777" w:rsidR="009C4A53" w:rsidRDefault="009C4A53" w:rsidP="009C4A53">
      <w:pPr>
        <w:spacing w:after="160" w:line="259" w:lineRule="auto"/>
        <w:rPr>
          <w:rFonts w:ascii="Arial" w:hAnsi="Arial" w:cs="Arial"/>
          <w:sz w:val="24"/>
          <w:szCs w:val="24"/>
        </w:rPr>
      </w:pPr>
    </w:p>
    <w:p w14:paraId="5A547634" w14:textId="77777777" w:rsidR="009C4A53" w:rsidRDefault="009C4A53" w:rsidP="009C4A53">
      <w:pPr>
        <w:spacing w:after="160" w:line="259" w:lineRule="auto"/>
        <w:rPr>
          <w:rFonts w:ascii="Arial" w:hAnsi="Arial" w:cs="Arial"/>
          <w:sz w:val="24"/>
          <w:szCs w:val="24"/>
        </w:rPr>
      </w:pPr>
    </w:p>
    <w:p w14:paraId="75479323" w14:textId="77777777" w:rsidR="009C4A53" w:rsidRDefault="009C4A53" w:rsidP="009C4A53">
      <w:pPr>
        <w:spacing w:after="160" w:line="259" w:lineRule="auto"/>
        <w:rPr>
          <w:rFonts w:ascii="Arial" w:hAnsi="Arial" w:cs="Arial"/>
          <w:sz w:val="24"/>
          <w:szCs w:val="24"/>
        </w:rPr>
      </w:pPr>
    </w:p>
    <w:p w14:paraId="55E49548" w14:textId="77777777" w:rsidR="009C4A53" w:rsidRDefault="009C4A53" w:rsidP="009C4A53">
      <w:pPr>
        <w:spacing w:after="160" w:line="259" w:lineRule="auto"/>
        <w:rPr>
          <w:rFonts w:ascii="Arial" w:hAnsi="Arial" w:cs="Arial"/>
          <w:sz w:val="24"/>
          <w:szCs w:val="24"/>
        </w:rPr>
      </w:pPr>
    </w:p>
    <w:p w14:paraId="3D3FD6D4" w14:textId="77777777" w:rsidR="009C4A53" w:rsidRDefault="009C4A53" w:rsidP="009C4A53">
      <w:pPr>
        <w:spacing w:after="160" w:line="259" w:lineRule="auto"/>
        <w:rPr>
          <w:rFonts w:ascii="Arial" w:eastAsia="Arial" w:hAnsi="Arial" w:cs="Arial"/>
          <w:b/>
          <w:sz w:val="4"/>
          <w:szCs w:val="4"/>
        </w:rPr>
      </w:pPr>
    </w:p>
    <w:p w14:paraId="55215D87" w14:textId="77777777" w:rsidR="00296B99" w:rsidRDefault="00296B99" w:rsidP="009C4A53">
      <w:pPr>
        <w:spacing w:after="160" w:line="259" w:lineRule="auto"/>
        <w:rPr>
          <w:rFonts w:ascii="Arial" w:eastAsia="Arial" w:hAnsi="Arial" w:cs="Arial"/>
          <w:b/>
          <w:sz w:val="4"/>
          <w:szCs w:val="4"/>
        </w:rPr>
      </w:pPr>
    </w:p>
    <w:p w14:paraId="7C0DEE10" w14:textId="77777777" w:rsidR="00296B99" w:rsidRDefault="00296B99" w:rsidP="009C4A53">
      <w:pPr>
        <w:spacing w:after="160" w:line="259" w:lineRule="auto"/>
        <w:rPr>
          <w:rFonts w:ascii="Arial" w:eastAsia="Arial" w:hAnsi="Arial" w:cs="Arial"/>
          <w:b/>
          <w:sz w:val="4"/>
          <w:szCs w:val="4"/>
        </w:rPr>
      </w:pPr>
    </w:p>
    <w:p w14:paraId="3D72DCD7" w14:textId="77777777" w:rsidR="00296B99" w:rsidRDefault="00296B99" w:rsidP="009C4A53">
      <w:pPr>
        <w:spacing w:after="160" w:line="259" w:lineRule="auto"/>
        <w:rPr>
          <w:rFonts w:ascii="Arial" w:eastAsia="Arial" w:hAnsi="Arial" w:cs="Arial"/>
          <w:b/>
          <w:sz w:val="4"/>
          <w:szCs w:val="4"/>
        </w:rPr>
      </w:pPr>
    </w:p>
    <w:p w14:paraId="7A8EF5D9" w14:textId="77777777" w:rsidR="009C4A53" w:rsidRDefault="009C4A53" w:rsidP="009C4A53">
      <w:pPr>
        <w:spacing w:after="160" w:line="259" w:lineRule="auto"/>
        <w:rPr>
          <w:rFonts w:ascii="Arial" w:eastAsia="Arial" w:hAnsi="Arial" w:cs="Arial"/>
          <w:b/>
          <w:sz w:val="4"/>
          <w:szCs w:val="4"/>
        </w:rPr>
      </w:pPr>
    </w:p>
    <w:p w14:paraId="597A8C8D" w14:textId="77777777" w:rsidR="00296B99" w:rsidRDefault="00296B99" w:rsidP="009C4A53">
      <w:pPr>
        <w:spacing w:after="160" w:line="259" w:lineRule="auto"/>
        <w:rPr>
          <w:rFonts w:ascii="Arial" w:eastAsia="Arial" w:hAnsi="Arial" w:cs="Arial"/>
          <w:b/>
          <w:sz w:val="32"/>
          <w:szCs w:val="28"/>
        </w:rPr>
      </w:pPr>
    </w:p>
    <w:p w14:paraId="4D6EEDD7" w14:textId="77777777" w:rsidR="008C03A9" w:rsidRPr="008C03A9" w:rsidRDefault="00F60F18" w:rsidP="009C4A53">
      <w:pPr>
        <w:spacing w:after="160" w:line="259" w:lineRule="auto"/>
        <w:rPr>
          <w:sz w:val="28"/>
          <w:szCs w:val="28"/>
        </w:rPr>
      </w:pPr>
      <w:r w:rsidRPr="009F6BD1">
        <w:rPr>
          <w:rFonts w:ascii="Arial" w:eastAsia="Arial" w:hAnsi="Arial" w:cs="Arial"/>
          <w:b/>
          <w:sz w:val="32"/>
          <w:szCs w:val="28"/>
        </w:rPr>
        <w:t xml:space="preserve">Person specification </w:t>
      </w:r>
      <w:r w:rsidR="009C4A53">
        <w:rPr>
          <w:rFonts w:ascii="Arial" w:eastAsia="Arial" w:hAnsi="Arial" w:cs="Arial"/>
          <w:b/>
          <w:sz w:val="32"/>
          <w:szCs w:val="28"/>
        </w:rPr>
        <w:t xml:space="preserve">– </w:t>
      </w:r>
      <w:r w:rsidR="009C4A53">
        <w:rPr>
          <w:rFonts w:ascii="Arial" w:eastAsia="Calibri" w:hAnsi="Arial" w:cs="Arial"/>
          <w:b/>
          <w:sz w:val="32"/>
        </w:rPr>
        <w:t>Housing Assistant</w:t>
      </w:r>
    </w:p>
    <w:tbl>
      <w:tblPr>
        <w:tblW w:w="10994"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276"/>
        <w:gridCol w:w="1388"/>
      </w:tblGrid>
      <w:tr w:rsidR="008C03A9" w:rsidRPr="008C03A9" w14:paraId="29384260" w14:textId="77777777" w:rsidTr="00296B99">
        <w:trPr>
          <w:trHeight w:val="220"/>
        </w:trPr>
        <w:tc>
          <w:tcPr>
            <w:tcW w:w="8330" w:type="dxa"/>
            <w:shd w:val="clear" w:color="auto" w:fill="00B050"/>
          </w:tcPr>
          <w:p w14:paraId="33A72B2C" w14:textId="77777777" w:rsidR="008C03A9" w:rsidRDefault="008C03A9" w:rsidP="008C03A9">
            <w:pPr>
              <w:spacing w:after="0" w:line="240" w:lineRule="auto"/>
              <w:rPr>
                <w:rFonts w:ascii="Arial" w:eastAsia="Calibri" w:hAnsi="Arial" w:cs="Arial"/>
                <w:b/>
                <w:color w:val="FFFFFF"/>
                <w:sz w:val="4"/>
                <w:szCs w:val="4"/>
              </w:rPr>
            </w:pPr>
            <w:r w:rsidRPr="008C03A9">
              <w:rPr>
                <w:rFonts w:ascii="Arial" w:eastAsia="Calibri" w:hAnsi="Arial" w:cs="Arial"/>
                <w:b/>
                <w:color w:val="FFFFFF"/>
                <w:sz w:val="24"/>
              </w:rPr>
              <w:t>Qualifications</w:t>
            </w:r>
          </w:p>
          <w:p w14:paraId="2F2FF733" w14:textId="77777777" w:rsidR="008C03A9" w:rsidRPr="008C03A9" w:rsidRDefault="008C03A9" w:rsidP="008C03A9">
            <w:pPr>
              <w:spacing w:after="0" w:line="240" w:lineRule="auto"/>
              <w:rPr>
                <w:rFonts w:ascii="Arial" w:eastAsia="Calibri" w:hAnsi="Arial" w:cs="Arial"/>
                <w:b/>
                <w:color w:val="FFFFFF"/>
                <w:sz w:val="4"/>
                <w:szCs w:val="4"/>
              </w:rPr>
            </w:pPr>
          </w:p>
        </w:tc>
        <w:tc>
          <w:tcPr>
            <w:tcW w:w="1276" w:type="dxa"/>
            <w:shd w:val="clear" w:color="auto" w:fill="00B050"/>
          </w:tcPr>
          <w:p w14:paraId="5E2B2C8D" w14:textId="77777777" w:rsidR="008C03A9" w:rsidRPr="008C03A9" w:rsidRDefault="008C03A9" w:rsidP="008C03A9">
            <w:pPr>
              <w:spacing w:after="0" w:line="240" w:lineRule="auto"/>
              <w:rPr>
                <w:rFonts w:ascii="Arial" w:eastAsia="Calibri" w:hAnsi="Arial" w:cs="Arial"/>
                <w:b/>
                <w:color w:val="FFFFFF"/>
              </w:rPr>
            </w:pPr>
            <w:r w:rsidRPr="008C03A9">
              <w:rPr>
                <w:rFonts w:ascii="Arial" w:eastAsia="Calibri" w:hAnsi="Arial" w:cs="Arial"/>
                <w:b/>
                <w:color w:val="FFFFFF"/>
              </w:rPr>
              <w:t>Essential</w:t>
            </w:r>
          </w:p>
        </w:tc>
        <w:tc>
          <w:tcPr>
            <w:tcW w:w="1388" w:type="dxa"/>
            <w:shd w:val="clear" w:color="auto" w:fill="00B050"/>
          </w:tcPr>
          <w:p w14:paraId="395912F0" w14:textId="77777777" w:rsidR="008C03A9" w:rsidRPr="008C03A9" w:rsidRDefault="008C03A9" w:rsidP="008C03A9">
            <w:pPr>
              <w:spacing w:after="0" w:line="240" w:lineRule="auto"/>
              <w:rPr>
                <w:rFonts w:ascii="Arial" w:eastAsia="Calibri" w:hAnsi="Arial" w:cs="Arial"/>
                <w:b/>
                <w:color w:val="FFFFFF"/>
              </w:rPr>
            </w:pPr>
            <w:r w:rsidRPr="008C03A9">
              <w:rPr>
                <w:rFonts w:ascii="Arial" w:eastAsia="Calibri" w:hAnsi="Arial" w:cs="Arial"/>
                <w:b/>
                <w:color w:val="FFFFFF"/>
              </w:rPr>
              <w:t>Desirable</w:t>
            </w:r>
          </w:p>
        </w:tc>
      </w:tr>
      <w:tr w:rsidR="001D49CC" w:rsidRPr="001D49CC" w14:paraId="7BA1A803" w14:textId="77777777" w:rsidTr="00296B99">
        <w:tc>
          <w:tcPr>
            <w:tcW w:w="8330" w:type="dxa"/>
            <w:shd w:val="clear" w:color="auto" w:fill="auto"/>
          </w:tcPr>
          <w:p w14:paraId="6E5737C3"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Level 3 CIH qualification in Housing Management or equivalent.</w:t>
            </w:r>
          </w:p>
        </w:tc>
        <w:tc>
          <w:tcPr>
            <w:tcW w:w="1276" w:type="dxa"/>
            <w:shd w:val="clear" w:color="auto" w:fill="auto"/>
          </w:tcPr>
          <w:p w14:paraId="23031A58" w14:textId="77777777" w:rsidR="001D49CC" w:rsidRPr="001D49CC" w:rsidRDefault="001D49CC" w:rsidP="001D49CC">
            <w:pPr>
              <w:spacing w:after="0" w:line="240" w:lineRule="auto"/>
              <w:contextualSpacing/>
              <w:jc w:val="center"/>
              <w:rPr>
                <w:rFonts w:ascii="Arial" w:eastAsia="Calibri" w:hAnsi="Arial" w:cs="Arial"/>
                <w:b/>
                <w:sz w:val="24"/>
                <w:szCs w:val="24"/>
              </w:rPr>
            </w:pPr>
          </w:p>
        </w:tc>
        <w:tc>
          <w:tcPr>
            <w:tcW w:w="1388" w:type="dxa"/>
            <w:shd w:val="clear" w:color="auto" w:fill="auto"/>
          </w:tcPr>
          <w:p w14:paraId="49166807" w14:textId="77777777" w:rsidR="001D49CC" w:rsidRPr="001D49CC" w:rsidRDefault="001D49CC" w:rsidP="001D49CC">
            <w:pPr>
              <w:spacing w:after="0" w:line="240" w:lineRule="auto"/>
              <w:contextualSpacing/>
              <w:jc w:val="center"/>
              <w:rPr>
                <w:rFonts w:ascii="Arial" w:eastAsia="Calibri" w:hAnsi="Arial" w:cs="Arial"/>
                <w:b/>
                <w:sz w:val="24"/>
                <w:szCs w:val="24"/>
              </w:rPr>
            </w:pPr>
            <w:r w:rsidRPr="001D49CC">
              <w:rPr>
                <w:rFonts w:ascii="Arial" w:eastAsia="Calibri" w:hAnsi="Arial" w:cs="Arial"/>
                <w:b/>
                <w:sz w:val="24"/>
                <w:szCs w:val="24"/>
              </w:rPr>
              <w:sym w:font="Wingdings 2" w:char="F050"/>
            </w:r>
          </w:p>
        </w:tc>
      </w:tr>
      <w:tr w:rsidR="001D49CC" w:rsidRPr="001D49CC" w14:paraId="049C023C" w14:textId="77777777" w:rsidTr="00296B99">
        <w:tc>
          <w:tcPr>
            <w:tcW w:w="8330" w:type="dxa"/>
            <w:shd w:val="clear" w:color="auto" w:fill="auto"/>
          </w:tcPr>
          <w:p w14:paraId="03B76245"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Educated to at least Higher level in English or Administration, or equivalent relevant administrative experience.</w:t>
            </w:r>
          </w:p>
        </w:tc>
        <w:tc>
          <w:tcPr>
            <w:tcW w:w="1276" w:type="dxa"/>
            <w:shd w:val="clear" w:color="auto" w:fill="auto"/>
          </w:tcPr>
          <w:p w14:paraId="2D41A930" w14:textId="77777777" w:rsidR="001D49CC" w:rsidRPr="001D49CC" w:rsidRDefault="001D49CC" w:rsidP="001D49CC">
            <w:pPr>
              <w:spacing w:after="0" w:line="240" w:lineRule="auto"/>
              <w:contextualSpacing/>
              <w:jc w:val="center"/>
              <w:rPr>
                <w:rFonts w:ascii="Arial" w:eastAsia="Calibri" w:hAnsi="Arial" w:cs="Arial"/>
                <w:b/>
                <w:sz w:val="24"/>
                <w:szCs w:val="24"/>
              </w:rPr>
            </w:pPr>
            <w:r w:rsidRPr="001D49CC">
              <w:rPr>
                <w:rFonts w:ascii="Arial" w:eastAsia="Calibri" w:hAnsi="Arial" w:cs="Arial"/>
                <w:b/>
                <w:sz w:val="24"/>
                <w:szCs w:val="24"/>
              </w:rPr>
              <w:sym w:font="Wingdings 2" w:char="F050"/>
            </w:r>
          </w:p>
        </w:tc>
        <w:tc>
          <w:tcPr>
            <w:tcW w:w="1388" w:type="dxa"/>
            <w:shd w:val="clear" w:color="auto" w:fill="auto"/>
          </w:tcPr>
          <w:p w14:paraId="4B047226" w14:textId="77777777" w:rsidR="001D49CC" w:rsidRPr="001D49CC" w:rsidRDefault="001D49CC" w:rsidP="001D49CC">
            <w:pPr>
              <w:spacing w:after="0" w:line="240" w:lineRule="auto"/>
              <w:contextualSpacing/>
              <w:jc w:val="center"/>
              <w:rPr>
                <w:rFonts w:ascii="Arial" w:eastAsia="Calibri" w:hAnsi="Arial" w:cs="Arial"/>
                <w:b/>
                <w:sz w:val="24"/>
                <w:szCs w:val="24"/>
              </w:rPr>
            </w:pPr>
          </w:p>
        </w:tc>
      </w:tr>
      <w:tr w:rsidR="001D49CC" w:rsidRPr="001D49CC" w14:paraId="7C2D7357" w14:textId="77777777" w:rsidTr="00296B99">
        <w:tc>
          <w:tcPr>
            <w:tcW w:w="8330" w:type="dxa"/>
            <w:shd w:val="clear" w:color="auto" w:fill="auto"/>
          </w:tcPr>
          <w:p w14:paraId="700E76E2"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Basic knowledge of Housing Legislation.</w:t>
            </w:r>
          </w:p>
        </w:tc>
        <w:tc>
          <w:tcPr>
            <w:tcW w:w="1276" w:type="dxa"/>
            <w:shd w:val="clear" w:color="auto" w:fill="auto"/>
          </w:tcPr>
          <w:p w14:paraId="75F3BA0E" w14:textId="77777777" w:rsidR="001D49CC" w:rsidRPr="001D49CC" w:rsidRDefault="00916F70" w:rsidP="00296B99">
            <w:pPr>
              <w:spacing w:after="0" w:line="240" w:lineRule="auto"/>
              <w:contextualSpacing/>
              <w:jc w:val="center"/>
              <w:rPr>
                <w:rFonts w:ascii="Arial" w:eastAsia="Calibri" w:hAnsi="Arial" w:cs="Arial"/>
                <w:b/>
                <w:sz w:val="24"/>
                <w:szCs w:val="24"/>
              </w:rPr>
            </w:pPr>
            <w:r w:rsidRPr="001D49CC">
              <w:rPr>
                <w:rFonts w:ascii="Arial" w:eastAsia="Calibri" w:hAnsi="Arial" w:cs="Arial"/>
                <w:b/>
                <w:sz w:val="24"/>
                <w:szCs w:val="24"/>
              </w:rPr>
              <w:sym w:font="Wingdings 2" w:char="F050"/>
            </w:r>
          </w:p>
        </w:tc>
        <w:tc>
          <w:tcPr>
            <w:tcW w:w="1388" w:type="dxa"/>
            <w:shd w:val="clear" w:color="auto" w:fill="auto"/>
          </w:tcPr>
          <w:p w14:paraId="223591F7" w14:textId="77777777" w:rsidR="001D49CC" w:rsidRPr="001D49CC" w:rsidRDefault="001D49CC" w:rsidP="001D49CC">
            <w:pPr>
              <w:spacing w:after="0" w:line="240" w:lineRule="auto"/>
              <w:contextualSpacing/>
              <w:jc w:val="center"/>
              <w:rPr>
                <w:rFonts w:ascii="Arial" w:eastAsia="Calibri" w:hAnsi="Arial" w:cs="Arial"/>
                <w:b/>
                <w:sz w:val="24"/>
                <w:szCs w:val="24"/>
              </w:rPr>
            </w:pPr>
          </w:p>
        </w:tc>
      </w:tr>
      <w:tr w:rsidR="001D49CC" w:rsidRPr="001D49CC" w14:paraId="18C14161" w14:textId="77777777" w:rsidTr="00296B99">
        <w:tc>
          <w:tcPr>
            <w:tcW w:w="8330" w:type="dxa"/>
            <w:shd w:val="clear" w:color="auto" w:fill="auto"/>
          </w:tcPr>
          <w:p w14:paraId="76AEBCCD"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Understanding of the Scottish Housing Regulatory Framework and the Scottish Social Housing Charter, including ARC requirements</w:t>
            </w:r>
          </w:p>
        </w:tc>
        <w:tc>
          <w:tcPr>
            <w:tcW w:w="1276" w:type="dxa"/>
            <w:shd w:val="clear" w:color="auto" w:fill="auto"/>
          </w:tcPr>
          <w:p w14:paraId="288DE967" w14:textId="77777777" w:rsidR="001D49CC" w:rsidRPr="001D49CC" w:rsidRDefault="001D49CC" w:rsidP="001D49CC">
            <w:pPr>
              <w:spacing w:after="0" w:line="240" w:lineRule="auto"/>
              <w:contextualSpacing/>
              <w:jc w:val="center"/>
              <w:rPr>
                <w:rFonts w:ascii="Arial" w:eastAsia="Calibri" w:hAnsi="Arial" w:cs="Arial"/>
                <w:b/>
                <w:sz w:val="24"/>
                <w:szCs w:val="24"/>
              </w:rPr>
            </w:pPr>
          </w:p>
        </w:tc>
        <w:tc>
          <w:tcPr>
            <w:tcW w:w="1388" w:type="dxa"/>
            <w:shd w:val="clear" w:color="auto" w:fill="auto"/>
          </w:tcPr>
          <w:p w14:paraId="673FE1AB" w14:textId="77777777" w:rsidR="001D49CC" w:rsidRPr="001D49CC" w:rsidRDefault="00296B99" w:rsidP="001D49CC">
            <w:pPr>
              <w:spacing w:after="0" w:line="240" w:lineRule="auto"/>
              <w:contextualSpacing/>
              <w:jc w:val="center"/>
              <w:rPr>
                <w:rFonts w:ascii="Arial" w:eastAsia="Calibri" w:hAnsi="Arial" w:cs="Arial"/>
                <w:b/>
                <w:sz w:val="24"/>
                <w:szCs w:val="24"/>
              </w:rPr>
            </w:pPr>
            <w:r w:rsidRPr="001D49CC">
              <w:rPr>
                <w:rFonts w:ascii="Arial" w:eastAsia="Calibri" w:hAnsi="Arial" w:cs="Arial"/>
                <w:b/>
                <w:sz w:val="24"/>
                <w:szCs w:val="24"/>
              </w:rPr>
              <w:sym w:font="Wingdings 2" w:char="F050"/>
            </w:r>
          </w:p>
        </w:tc>
      </w:tr>
      <w:tr w:rsidR="001D49CC" w:rsidRPr="001D49CC" w14:paraId="164417D4" w14:textId="77777777" w:rsidTr="00296B99">
        <w:tc>
          <w:tcPr>
            <w:tcW w:w="8330" w:type="dxa"/>
            <w:shd w:val="clear" w:color="auto" w:fill="auto"/>
          </w:tcPr>
          <w:p w14:paraId="48F5DB10"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Level 3 CIH qualification in Housing Management or equivalent.</w:t>
            </w:r>
          </w:p>
        </w:tc>
        <w:tc>
          <w:tcPr>
            <w:tcW w:w="1276" w:type="dxa"/>
            <w:shd w:val="clear" w:color="auto" w:fill="auto"/>
          </w:tcPr>
          <w:p w14:paraId="1AE1D0D4" w14:textId="77777777" w:rsidR="001D49CC" w:rsidRPr="001D49CC" w:rsidRDefault="001D49CC" w:rsidP="001D49CC">
            <w:pPr>
              <w:spacing w:after="0" w:line="240" w:lineRule="auto"/>
              <w:contextualSpacing/>
              <w:jc w:val="center"/>
              <w:rPr>
                <w:rFonts w:ascii="Arial" w:eastAsia="Calibri" w:hAnsi="Arial" w:cs="Arial"/>
                <w:b/>
                <w:sz w:val="24"/>
                <w:szCs w:val="24"/>
              </w:rPr>
            </w:pPr>
          </w:p>
        </w:tc>
        <w:tc>
          <w:tcPr>
            <w:tcW w:w="1388" w:type="dxa"/>
            <w:shd w:val="clear" w:color="auto" w:fill="auto"/>
          </w:tcPr>
          <w:p w14:paraId="64150A96" w14:textId="77777777" w:rsidR="001D49CC" w:rsidRPr="001D49CC" w:rsidRDefault="00296B99" w:rsidP="001D49CC">
            <w:pPr>
              <w:spacing w:after="0" w:line="240" w:lineRule="auto"/>
              <w:contextualSpacing/>
              <w:jc w:val="center"/>
              <w:rPr>
                <w:rFonts w:ascii="Arial" w:eastAsia="Calibri" w:hAnsi="Arial" w:cs="Arial"/>
                <w:b/>
                <w:sz w:val="24"/>
                <w:szCs w:val="24"/>
              </w:rPr>
            </w:pPr>
            <w:r w:rsidRPr="001D49CC">
              <w:rPr>
                <w:rFonts w:ascii="Arial" w:eastAsia="Calibri" w:hAnsi="Arial" w:cs="Arial"/>
                <w:b/>
                <w:sz w:val="24"/>
                <w:szCs w:val="24"/>
              </w:rPr>
              <w:sym w:font="Wingdings 2" w:char="F050"/>
            </w:r>
          </w:p>
        </w:tc>
      </w:tr>
      <w:tr w:rsidR="008C03A9" w:rsidRPr="001D49CC" w14:paraId="508520BF" w14:textId="77777777" w:rsidTr="00296B99">
        <w:tc>
          <w:tcPr>
            <w:tcW w:w="8330" w:type="dxa"/>
            <w:shd w:val="clear" w:color="auto" w:fill="00B050"/>
          </w:tcPr>
          <w:p w14:paraId="4D52D2BE" w14:textId="77777777" w:rsidR="008C03A9" w:rsidRPr="001D49CC" w:rsidRDefault="008C03A9" w:rsidP="001D49CC">
            <w:pPr>
              <w:spacing w:after="0" w:line="240" w:lineRule="auto"/>
              <w:contextualSpacing/>
              <w:rPr>
                <w:rFonts w:ascii="Arial" w:eastAsia="Calibri" w:hAnsi="Arial" w:cs="Arial"/>
                <w:b/>
                <w:color w:val="FFFFFF"/>
                <w:sz w:val="24"/>
                <w:szCs w:val="24"/>
              </w:rPr>
            </w:pPr>
            <w:r w:rsidRPr="001D49CC">
              <w:rPr>
                <w:rFonts w:ascii="Arial" w:eastAsia="Calibri" w:hAnsi="Arial" w:cs="Arial"/>
                <w:b/>
                <w:color w:val="FFFFFF"/>
                <w:sz w:val="24"/>
                <w:szCs w:val="24"/>
              </w:rPr>
              <w:t>Job Knowledge</w:t>
            </w:r>
          </w:p>
          <w:p w14:paraId="7D6B9BBC" w14:textId="77777777" w:rsidR="008C03A9" w:rsidRPr="001D49CC" w:rsidRDefault="008C03A9" w:rsidP="001D49CC">
            <w:pPr>
              <w:spacing w:after="0" w:line="240" w:lineRule="auto"/>
              <w:contextualSpacing/>
              <w:rPr>
                <w:rFonts w:ascii="Arial" w:eastAsia="Calibri" w:hAnsi="Arial" w:cs="Arial"/>
                <w:b/>
                <w:color w:val="FFFFFF"/>
                <w:sz w:val="24"/>
                <w:szCs w:val="24"/>
              </w:rPr>
            </w:pPr>
          </w:p>
        </w:tc>
        <w:tc>
          <w:tcPr>
            <w:tcW w:w="1276" w:type="dxa"/>
            <w:shd w:val="clear" w:color="auto" w:fill="00B050"/>
          </w:tcPr>
          <w:p w14:paraId="24427DE6" w14:textId="77777777" w:rsidR="008C03A9" w:rsidRPr="001D49CC" w:rsidRDefault="008C03A9" w:rsidP="001D49CC">
            <w:pPr>
              <w:spacing w:after="0" w:line="240" w:lineRule="auto"/>
              <w:contextualSpacing/>
              <w:rPr>
                <w:rFonts w:ascii="Arial" w:eastAsia="Calibri" w:hAnsi="Arial" w:cs="Arial"/>
                <w:b/>
                <w:color w:val="FFFFFF"/>
                <w:sz w:val="24"/>
                <w:szCs w:val="24"/>
              </w:rPr>
            </w:pPr>
            <w:r w:rsidRPr="001D49CC">
              <w:rPr>
                <w:rFonts w:ascii="Arial" w:eastAsia="Calibri" w:hAnsi="Arial" w:cs="Arial"/>
                <w:b/>
                <w:color w:val="FFFFFF"/>
                <w:sz w:val="24"/>
                <w:szCs w:val="24"/>
              </w:rPr>
              <w:t>Essential</w:t>
            </w:r>
          </w:p>
        </w:tc>
        <w:tc>
          <w:tcPr>
            <w:tcW w:w="1388" w:type="dxa"/>
            <w:shd w:val="clear" w:color="auto" w:fill="00B050"/>
          </w:tcPr>
          <w:p w14:paraId="25E4AB1C" w14:textId="77777777" w:rsidR="008C03A9" w:rsidRPr="001D49CC" w:rsidRDefault="008C03A9" w:rsidP="001D49CC">
            <w:pPr>
              <w:spacing w:after="0" w:line="240" w:lineRule="auto"/>
              <w:contextualSpacing/>
              <w:rPr>
                <w:rFonts w:ascii="Arial" w:eastAsia="Calibri" w:hAnsi="Arial" w:cs="Arial"/>
                <w:b/>
                <w:color w:val="FFFFFF"/>
                <w:sz w:val="24"/>
                <w:szCs w:val="24"/>
              </w:rPr>
            </w:pPr>
            <w:r w:rsidRPr="001D49CC">
              <w:rPr>
                <w:rFonts w:ascii="Arial" w:eastAsia="Calibri" w:hAnsi="Arial" w:cs="Arial"/>
                <w:b/>
                <w:color w:val="FFFFFF"/>
                <w:sz w:val="24"/>
                <w:szCs w:val="24"/>
              </w:rPr>
              <w:t>Desirable</w:t>
            </w:r>
          </w:p>
        </w:tc>
      </w:tr>
      <w:tr w:rsidR="001D49CC" w:rsidRPr="001D49CC" w14:paraId="0F275F9A" w14:textId="77777777" w:rsidTr="00296B99">
        <w:tc>
          <w:tcPr>
            <w:tcW w:w="8330" w:type="dxa"/>
            <w:shd w:val="clear" w:color="auto" w:fill="auto"/>
          </w:tcPr>
          <w:p w14:paraId="1E46157B"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Provide housing options advice to applicants.</w:t>
            </w:r>
          </w:p>
        </w:tc>
        <w:tc>
          <w:tcPr>
            <w:tcW w:w="1276" w:type="dxa"/>
            <w:shd w:val="clear" w:color="auto" w:fill="auto"/>
          </w:tcPr>
          <w:p w14:paraId="01B2DE36" w14:textId="77777777" w:rsidR="001D49CC" w:rsidRPr="001D49CC" w:rsidRDefault="001D49CC" w:rsidP="001D49CC">
            <w:pPr>
              <w:spacing w:line="240" w:lineRule="auto"/>
              <w:contextualSpacing/>
              <w:jc w:val="center"/>
              <w:rPr>
                <w:rFonts w:ascii="Arial" w:eastAsia="Calibri" w:hAnsi="Arial" w:cs="Arial"/>
                <w:sz w:val="24"/>
                <w:szCs w:val="24"/>
              </w:rPr>
            </w:pPr>
            <w:r w:rsidRPr="001D49CC">
              <w:rPr>
                <w:rFonts w:ascii="Arial" w:eastAsia="Calibri" w:hAnsi="Arial" w:cs="Arial"/>
                <w:b/>
                <w:sz w:val="24"/>
                <w:szCs w:val="24"/>
              </w:rPr>
              <w:sym w:font="Wingdings 2" w:char="F050"/>
            </w:r>
          </w:p>
        </w:tc>
        <w:tc>
          <w:tcPr>
            <w:tcW w:w="1388" w:type="dxa"/>
            <w:shd w:val="clear" w:color="auto" w:fill="auto"/>
          </w:tcPr>
          <w:p w14:paraId="46037EE1" w14:textId="77777777" w:rsidR="001D49CC" w:rsidRPr="001D49CC" w:rsidRDefault="001D49CC" w:rsidP="001D49CC">
            <w:pPr>
              <w:spacing w:after="0" w:line="240" w:lineRule="auto"/>
              <w:contextualSpacing/>
              <w:jc w:val="center"/>
              <w:rPr>
                <w:rFonts w:ascii="Arial" w:eastAsia="Calibri" w:hAnsi="Arial" w:cs="Arial"/>
                <w:b/>
                <w:sz w:val="24"/>
                <w:szCs w:val="24"/>
              </w:rPr>
            </w:pPr>
          </w:p>
        </w:tc>
      </w:tr>
      <w:tr w:rsidR="001D49CC" w:rsidRPr="001D49CC" w14:paraId="29F06D21" w14:textId="77777777" w:rsidTr="00296B99">
        <w:tc>
          <w:tcPr>
            <w:tcW w:w="8330" w:type="dxa"/>
            <w:shd w:val="clear" w:color="auto" w:fill="auto"/>
          </w:tcPr>
          <w:p w14:paraId="748B439A"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Administer and review waiting lists.</w:t>
            </w:r>
          </w:p>
        </w:tc>
        <w:tc>
          <w:tcPr>
            <w:tcW w:w="1276" w:type="dxa"/>
            <w:shd w:val="clear" w:color="auto" w:fill="auto"/>
          </w:tcPr>
          <w:p w14:paraId="1DAD4EAD" w14:textId="77777777" w:rsidR="001D49CC" w:rsidRPr="001D49CC" w:rsidRDefault="001D49CC" w:rsidP="001D49CC">
            <w:pPr>
              <w:spacing w:line="240" w:lineRule="auto"/>
              <w:contextualSpacing/>
              <w:jc w:val="center"/>
              <w:rPr>
                <w:rFonts w:ascii="Arial" w:eastAsia="Calibri" w:hAnsi="Arial" w:cs="Arial"/>
                <w:sz w:val="24"/>
                <w:szCs w:val="24"/>
              </w:rPr>
            </w:pPr>
            <w:r w:rsidRPr="001D49CC">
              <w:rPr>
                <w:rFonts w:ascii="Arial" w:eastAsia="Calibri" w:hAnsi="Arial" w:cs="Arial"/>
                <w:b/>
                <w:sz w:val="24"/>
                <w:szCs w:val="24"/>
              </w:rPr>
              <w:sym w:font="Wingdings 2" w:char="F050"/>
            </w:r>
          </w:p>
        </w:tc>
        <w:tc>
          <w:tcPr>
            <w:tcW w:w="1388" w:type="dxa"/>
            <w:shd w:val="clear" w:color="auto" w:fill="auto"/>
          </w:tcPr>
          <w:p w14:paraId="1CB013B3" w14:textId="77777777" w:rsidR="001D49CC" w:rsidRPr="001D49CC" w:rsidRDefault="001D49CC" w:rsidP="001D49CC">
            <w:pPr>
              <w:spacing w:after="0" w:line="240" w:lineRule="auto"/>
              <w:contextualSpacing/>
              <w:jc w:val="center"/>
              <w:rPr>
                <w:rFonts w:ascii="Arial" w:eastAsia="Calibri" w:hAnsi="Arial" w:cs="Arial"/>
                <w:b/>
                <w:sz w:val="24"/>
                <w:szCs w:val="24"/>
              </w:rPr>
            </w:pPr>
          </w:p>
        </w:tc>
      </w:tr>
      <w:tr w:rsidR="001D49CC" w:rsidRPr="001D49CC" w14:paraId="0128672C" w14:textId="77777777" w:rsidTr="00296B99">
        <w:tc>
          <w:tcPr>
            <w:tcW w:w="8330" w:type="dxa"/>
            <w:shd w:val="clear" w:color="auto" w:fill="auto"/>
          </w:tcPr>
          <w:p w14:paraId="0797602F"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Contribute to the prompt and efficient allocation of void properties.</w:t>
            </w:r>
          </w:p>
        </w:tc>
        <w:tc>
          <w:tcPr>
            <w:tcW w:w="1276" w:type="dxa"/>
            <w:shd w:val="clear" w:color="auto" w:fill="auto"/>
          </w:tcPr>
          <w:p w14:paraId="5551B2B4" w14:textId="77777777" w:rsidR="001D49CC" w:rsidRPr="001D49CC" w:rsidRDefault="001D49CC" w:rsidP="001D49CC">
            <w:pPr>
              <w:spacing w:line="240" w:lineRule="auto"/>
              <w:contextualSpacing/>
              <w:jc w:val="center"/>
              <w:rPr>
                <w:rFonts w:ascii="Arial" w:eastAsia="Calibri" w:hAnsi="Arial" w:cs="Arial"/>
                <w:sz w:val="24"/>
                <w:szCs w:val="24"/>
              </w:rPr>
            </w:pPr>
            <w:r w:rsidRPr="001D49CC">
              <w:rPr>
                <w:rFonts w:ascii="Arial" w:eastAsia="Calibri" w:hAnsi="Arial" w:cs="Arial"/>
                <w:b/>
                <w:sz w:val="24"/>
                <w:szCs w:val="24"/>
              </w:rPr>
              <w:sym w:font="Wingdings 2" w:char="F050"/>
            </w:r>
          </w:p>
        </w:tc>
        <w:tc>
          <w:tcPr>
            <w:tcW w:w="1388" w:type="dxa"/>
            <w:shd w:val="clear" w:color="auto" w:fill="auto"/>
          </w:tcPr>
          <w:p w14:paraId="3A41961B" w14:textId="77777777" w:rsidR="001D49CC" w:rsidRPr="001D49CC" w:rsidRDefault="001D49CC" w:rsidP="001D49CC">
            <w:pPr>
              <w:spacing w:after="0" w:line="240" w:lineRule="auto"/>
              <w:contextualSpacing/>
              <w:jc w:val="center"/>
              <w:rPr>
                <w:rFonts w:ascii="Arial" w:eastAsia="Calibri" w:hAnsi="Arial" w:cs="Arial"/>
                <w:b/>
                <w:sz w:val="24"/>
                <w:szCs w:val="24"/>
              </w:rPr>
            </w:pPr>
          </w:p>
        </w:tc>
      </w:tr>
      <w:tr w:rsidR="001D49CC" w:rsidRPr="001D49CC" w14:paraId="63660BBE" w14:textId="77777777" w:rsidTr="00296B99">
        <w:tc>
          <w:tcPr>
            <w:tcW w:w="8330" w:type="dxa"/>
            <w:shd w:val="clear" w:color="auto" w:fill="auto"/>
          </w:tcPr>
          <w:p w14:paraId="060AC2E7"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Complete tenancy checks to ensure effective use of housing stock.</w:t>
            </w:r>
          </w:p>
        </w:tc>
        <w:tc>
          <w:tcPr>
            <w:tcW w:w="1276" w:type="dxa"/>
            <w:shd w:val="clear" w:color="auto" w:fill="auto"/>
          </w:tcPr>
          <w:p w14:paraId="65E3C912" w14:textId="77777777" w:rsidR="001D49CC" w:rsidRPr="001D49CC" w:rsidRDefault="001D49CC" w:rsidP="001D49CC">
            <w:pPr>
              <w:spacing w:after="0" w:line="240" w:lineRule="auto"/>
              <w:contextualSpacing/>
              <w:jc w:val="center"/>
              <w:rPr>
                <w:rFonts w:ascii="Arial" w:eastAsia="Calibri" w:hAnsi="Arial" w:cs="Arial"/>
                <w:b/>
                <w:sz w:val="24"/>
                <w:szCs w:val="24"/>
              </w:rPr>
            </w:pPr>
          </w:p>
        </w:tc>
        <w:tc>
          <w:tcPr>
            <w:tcW w:w="1388" w:type="dxa"/>
            <w:shd w:val="clear" w:color="auto" w:fill="auto"/>
          </w:tcPr>
          <w:p w14:paraId="6EA5A2DE" w14:textId="77777777" w:rsidR="001D49CC" w:rsidRPr="001D49CC" w:rsidRDefault="001D49CC" w:rsidP="001D49CC">
            <w:pPr>
              <w:spacing w:after="0" w:line="240" w:lineRule="auto"/>
              <w:contextualSpacing/>
              <w:jc w:val="center"/>
              <w:rPr>
                <w:rFonts w:ascii="Arial" w:eastAsia="Calibri" w:hAnsi="Arial" w:cs="Arial"/>
                <w:b/>
                <w:sz w:val="24"/>
                <w:szCs w:val="24"/>
              </w:rPr>
            </w:pPr>
            <w:r w:rsidRPr="001D49CC">
              <w:rPr>
                <w:rFonts w:ascii="Arial" w:eastAsia="Calibri" w:hAnsi="Arial" w:cs="Arial"/>
                <w:b/>
                <w:sz w:val="24"/>
                <w:szCs w:val="24"/>
              </w:rPr>
              <w:sym w:font="Wingdings 2" w:char="F050"/>
            </w:r>
          </w:p>
        </w:tc>
      </w:tr>
      <w:tr w:rsidR="001D49CC" w:rsidRPr="001D49CC" w14:paraId="7B26AD94" w14:textId="77777777" w:rsidTr="00296B99">
        <w:tc>
          <w:tcPr>
            <w:tcW w:w="8330" w:type="dxa"/>
            <w:shd w:val="clear" w:color="auto" w:fill="auto"/>
          </w:tcPr>
          <w:p w14:paraId="5CDD63D8"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Experience in producing performance reports and statistical data.</w:t>
            </w:r>
          </w:p>
        </w:tc>
        <w:tc>
          <w:tcPr>
            <w:tcW w:w="1276" w:type="dxa"/>
            <w:shd w:val="clear" w:color="auto" w:fill="auto"/>
          </w:tcPr>
          <w:p w14:paraId="344C3DEB" w14:textId="77777777" w:rsidR="001D49CC" w:rsidRPr="001D49CC" w:rsidRDefault="00296B99" w:rsidP="001D49CC">
            <w:pPr>
              <w:spacing w:after="0" w:line="240" w:lineRule="auto"/>
              <w:contextualSpacing/>
              <w:jc w:val="center"/>
              <w:rPr>
                <w:rFonts w:ascii="Arial" w:eastAsia="Calibri" w:hAnsi="Arial" w:cs="Arial"/>
                <w:b/>
                <w:sz w:val="24"/>
                <w:szCs w:val="24"/>
              </w:rPr>
            </w:pPr>
            <w:r w:rsidRPr="001D49CC">
              <w:rPr>
                <w:rFonts w:ascii="Arial" w:eastAsia="Calibri" w:hAnsi="Arial" w:cs="Arial"/>
                <w:b/>
                <w:sz w:val="24"/>
                <w:szCs w:val="24"/>
              </w:rPr>
              <w:sym w:font="Wingdings 2" w:char="F050"/>
            </w:r>
          </w:p>
        </w:tc>
        <w:tc>
          <w:tcPr>
            <w:tcW w:w="1388" w:type="dxa"/>
            <w:shd w:val="clear" w:color="auto" w:fill="auto"/>
          </w:tcPr>
          <w:p w14:paraId="6BF04226" w14:textId="77777777" w:rsidR="001D49CC" w:rsidRPr="001D49CC" w:rsidRDefault="001D49CC" w:rsidP="001D49CC">
            <w:pPr>
              <w:spacing w:after="0" w:line="240" w:lineRule="auto"/>
              <w:contextualSpacing/>
              <w:jc w:val="center"/>
              <w:rPr>
                <w:rFonts w:ascii="Arial" w:eastAsia="Calibri" w:hAnsi="Arial" w:cs="Arial"/>
                <w:b/>
                <w:sz w:val="24"/>
                <w:szCs w:val="24"/>
              </w:rPr>
            </w:pPr>
          </w:p>
        </w:tc>
      </w:tr>
      <w:tr w:rsidR="008C03A9" w:rsidRPr="001D49CC" w14:paraId="258C37D6" w14:textId="77777777" w:rsidTr="00296B99">
        <w:tc>
          <w:tcPr>
            <w:tcW w:w="8330" w:type="dxa"/>
            <w:shd w:val="clear" w:color="auto" w:fill="00B050"/>
          </w:tcPr>
          <w:p w14:paraId="15DDF7AF" w14:textId="77777777" w:rsidR="008C03A9" w:rsidRPr="001D49CC" w:rsidRDefault="008C03A9" w:rsidP="001D49CC">
            <w:pPr>
              <w:spacing w:after="0" w:line="240" w:lineRule="auto"/>
              <w:contextualSpacing/>
              <w:rPr>
                <w:rFonts w:ascii="Arial" w:eastAsia="Calibri" w:hAnsi="Arial" w:cs="Arial"/>
                <w:color w:val="FFFFFF"/>
                <w:sz w:val="24"/>
                <w:szCs w:val="24"/>
              </w:rPr>
            </w:pPr>
            <w:r w:rsidRPr="001D49CC">
              <w:rPr>
                <w:rFonts w:ascii="Arial" w:eastAsia="Calibri" w:hAnsi="Arial" w:cs="Arial"/>
                <w:b/>
                <w:color w:val="FFFFFF"/>
                <w:sz w:val="24"/>
                <w:szCs w:val="24"/>
              </w:rPr>
              <w:t>Experience</w:t>
            </w:r>
          </w:p>
        </w:tc>
        <w:tc>
          <w:tcPr>
            <w:tcW w:w="1276" w:type="dxa"/>
            <w:shd w:val="clear" w:color="auto" w:fill="00B050"/>
          </w:tcPr>
          <w:p w14:paraId="7F73C438" w14:textId="77777777" w:rsidR="008C03A9" w:rsidRPr="001D49CC" w:rsidRDefault="008C03A9" w:rsidP="001D49CC">
            <w:pPr>
              <w:spacing w:after="0" w:line="240" w:lineRule="auto"/>
              <w:contextualSpacing/>
              <w:rPr>
                <w:rFonts w:ascii="Arial" w:eastAsia="Calibri" w:hAnsi="Arial" w:cs="Arial"/>
                <w:b/>
                <w:color w:val="FFFFFF"/>
                <w:sz w:val="24"/>
                <w:szCs w:val="24"/>
              </w:rPr>
            </w:pPr>
            <w:r w:rsidRPr="001D49CC">
              <w:rPr>
                <w:rFonts w:ascii="Arial" w:eastAsia="Calibri" w:hAnsi="Arial" w:cs="Arial"/>
                <w:b/>
                <w:color w:val="FFFFFF"/>
                <w:sz w:val="24"/>
                <w:szCs w:val="24"/>
              </w:rPr>
              <w:t>Essential</w:t>
            </w:r>
          </w:p>
        </w:tc>
        <w:tc>
          <w:tcPr>
            <w:tcW w:w="1388" w:type="dxa"/>
            <w:shd w:val="clear" w:color="auto" w:fill="00B050"/>
          </w:tcPr>
          <w:p w14:paraId="173B9BC5" w14:textId="77777777" w:rsidR="008C03A9" w:rsidRPr="001D49CC" w:rsidRDefault="008C03A9" w:rsidP="001D49CC">
            <w:pPr>
              <w:spacing w:after="0" w:line="240" w:lineRule="auto"/>
              <w:contextualSpacing/>
              <w:rPr>
                <w:rFonts w:ascii="Arial" w:eastAsia="Calibri" w:hAnsi="Arial" w:cs="Arial"/>
                <w:b/>
                <w:color w:val="FFFFFF"/>
                <w:sz w:val="24"/>
                <w:szCs w:val="24"/>
              </w:rPr>
            </w:pPr>
            <w:r w:rsidRPr="001D49CC">
              <w:rPr>
                <w:rFonts w:ascii="Arial" w:eastAsia="Calibri" w:hAnsi="Arial" w:cs="Arial"/>
                <w:b/>
                <w:color w:val="FFFFFF"/>
                <w:sz w:val="24"/>
                <w:szCs w:val="24"/>
              </w:rPr>
              <w:t>Desirable</w:t>
            </w:r>
          </w:p>
          <w:p w14:paraId="64D39F1E" w14:textId="77777777" w:rsidR="008C03A9" w:rsidRPr="001D49CC" w:rsidRDefault="008C03A9" w:rsidP="001D49CC">
            <w:pPr>
              <w:spacing w:after="0" w:line="240" w:lineRule="auto"/>
              <w:contextualSpacing/>
              <w:rPr>
                <w:rFonts w:ascii="Arial" w:eastAsia="Calibri" w:hAnsi="Arial" w:cs="Arial"/>
                <w:b/>
                <w:color w:val="FFFFFF"/>
                <w:sz w:val="24"/>
                <w:szCs w:val="24"/>
              </w:rPr>
            </w:pPr>
          </w:p>
        </w:tc>
      </w:tr>
      <w:tr w:rsidR="001D49CC" w:rsidRPr="001D49CC" w14:paraId="6A9B7A5F" w14:textId="77777777" w:rsidTr="00296B99">
        <w:tc>
          <w:tcPr>
            <w:tcW w:w="8330" w:type="dxa"/>
            <w:shd w:val="clear" w:color="auto" w:fill="auto"/>
          </w:tcPr>
          <w:p w14:paraId="0F46E2D7"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Proven experience in a customer service environment, ideally within a Housing Association or public service organization.</w:t>
            </w:r>
          </w:p>
        </w:tc>
        <w:tc>
          <w:tcPr>
            <w:tcW w:w="1276" w:type="dxa"/>
            <w:shd w:val="clear" w:color="auto" w:fill="auto"/>
          </w:tcPr>
          <w:p w14:paraId="2D78FA45" w14:textId="77777777" w:rsidR="001D49CC" w:rsidRPr="001D49CC" w:rsidRDefault="001D49CC" w:rsidP="001D49CC">
            <w:pPr>
              <w:spacing w:line="240" w:lineRule="auto"/>
              <w:contextualSpacing/>
              <w:jc w:val="center"/>
              <w:rPr>
                <w:rFonts w:ascii="Arial" w:eastAsia="Calibri" w:hAnsi="Arial" w:cs="Arial"/>
                <w:sz w:val="24"/>
                <w:szCs w:val="24"/>
              </w:rPr>
            </w:pPr>
            <w:r w:rsidRPr="001D49CC">
              <w:rPr>
                <w:rFonts w:ascii="Arial" w:eastAsia="Calibri" w:hAnsi="Arial" w:cs="Arial"/>
                <w:b/>
                <w:sz w:val="24"/>
                <w:szCs w:val="24"/>
              </w:rPr>
              <w:sym w:font="Wingdings 2" w:char="F050"/>
            </w:r>
          </w:p>
        </w:tc>
        <w:tc>
          <w:tcPr>
            <w:tcW w:w="1388" w:type="dxa"/>
            <w:shd w:val="clear" w:color="auto" w:fill="auto"/>
          </w:tcPr>
          <w:p w14:paraId="1525EA55" w14:textId="77777777" w:rsidR="001D49CC" w:rsidRPr="001D49CC" w:rsidRDefault="001D49CC" w:rsidP="001D49CC">
            <w:pPr>
              <w:spacing w:after="0" w:line="240" w:lineRule="auto"/>
              <w:contextualSpacing/>
              <w:jc w:val="center"/>
              <w:rPr>
                <w:rFonts w:ascii="Arial" w:eastAsia="Calibri" w:hAnsi="Arial" w:cs="Arial"/>
                <w:b/>
                <w:sz w:val="24"/>
                <w:szCs w:val="24"/>
              </w:rPr>
            </w:pPr>
          </w:p>
        </w:tc>
      </w:tr>
      <w:tr w:rsidR="001D49CC" w:rsidRPr="001D49CC" w14:paraId="7A594C8C" w14:textId="77777777" w:rsidTr="00296B99">
        <w:tc>
          <w:tcPr>
            <w:tcW w:w="8330" w:type="dxa"/>
            <w:shd w:val="clear" w:color="auto" w:fill="auto"/>
          </w:tcPr>
          <w:p w14:paraId="69B270E4"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Experience involving face-to-face interaction with customers.</w:t>
            </w:r>
          </w:p>
        </w:tc>
        <w:tc>
          <w:tcPr>
            <w:tcW w:w="1276" w:type="dxa"/>
            <w:shd w:val="clear" w:color="auto" w:fill="auto"/>
          </w:tcPr>
          <w:p w14:paraId="7DA1C79F" w14:textId="77777777" w:rsidR="001D49CC" w:rsidRPr="001D49CC" w:rsidRDefault="001D49CC" w:rsidP="001D49CC">
            <w:pPr>
              <w:spacing w:line="240" w:lineRule="auto"/>
              <w:contextualSpacing/>
              <w:jc w:val="center"/>
              <w:rPr>
                <w:rFonts w:ascii="Arial" w:eastAsia="Calibri" w:hAnsi="Arial" w:cs="Arial"/>
                <w:b/>
                <w:sz w:val="24"/>
                <w:szCs w:val="24"/>
              </w:rPr>
            </w:pPr>
            <w:r w:rsidRPr="001D49CC">
              <w:rPr>
                <w:rFonts w:ascii="Arial" w:eastAsia="Calibri" w:hAnsi="Arial" w:cs="Arial"/>
                <w:b/>
                <w:sz w:val="24"/>
                <w:szCs w:val="24"/>
              </w:rPr>
              <w:sym w:font="Wingdings 2" w:char="F050"/>
            </w:r>
          </w:p>
        </w:tc>
        <w:tc>
          <w:tcPr>
            <w:tcW w:w="1388" w:type="dxa"/>
            <w:shd w:val="clear" w:color="auto" w:fill="auto"/>
          </w:tcPr>
          <w:p w14:paraId="42741513" w14:textId="77777777" w:rsidR="001D49CC" w:rsidRPr="001D49CC" w:rsidRDefault="001D49CC" w:rsidP="001D49CC">
            <w:pPr>
              <w:spacing w:after="0" w:line="240" w:lineRule="auto"/>
              <w:contextualSpacing/>
              <w:jc w:val="center"/>
              <w:rPr>
                <w:rFonts w:ascii="Arial" w:eastAsia="Calibri" w:hAnsi="Arial" w:cs="Arial"/>
                <w:b/>
                <w:sz w:val="24"/>
                <w:szCs w:val="24"/>
              </w:rPr>
            </w:pPr>
          </w:p>
        </w:tc>
      </w:tr>
      <w:tr w:rsidR="001D49CC" w:rsidRPr="001D49CC" w14:paraId="7AEF2F2B" w14:textId="77777777" w:rsidTr="00296B99">
        <w:tc>
          <w:tcPr>
            <w:tcW w:w="8330" w:type="dxa"/>
            <w:shd w:val="clear" w:color="auto" w:fill="auto"/>
          </w:tcPr>
          <w:p w14:paraId="4EDA7E1C"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Understanding of the role and scope of social housing providers and access to these services.</w:t>
            </w:r>
          </w:p>
        </w:tc>
        <w:tc>
          <w:tcPr>
            <w:tcW w:w="1276" w:type="dxa"/>
            <w:shd w:val="clear" w:color="auto" w:fill="auto"/>
          </w:tcPr>
          <w:p w14:paraId="2F24DDB3" w14:textId="77777777" w:rsidR="001D49CC" w:rsidRPr="001D49CC" w:rsidRDefault="001D49CC" w:rsidP="001D49CC">
            <w:pPr>
              <w:spacing w:line="240" w:lineRule="auto"/>
              <w:contextualSpacing/>
              <w:jc w:val="center"/>
              <w:rPr>
                <w:rFonts w:ascii="Arial" w:eastAsia="Calibri" w:hAnsi="Arial" w:cs="Arial"/>
                <w:sz w:val="24"/>
                <w:szCs w:val="24"/>
              </w:rPr>
            </w:pPr>
            <w:r w:rsidRPr="001D49CC">
              <w:rPr>
                <w:rFonts w:ascii="Arial" w:eastAsia="Calibri" w:hAnsi="Arial" w:cs="Arial"/>
                <w:b/>
                <w:sz w:val="24"/>
                <w:szCs w:val="24"/>
              </w:rPr>
              <w:sym w:font="Wingdings 2" w:char="F050"/>
            </w:r>
          </w:p>
        </w:tc>
        <w:tc>
          <w:tcPr>
            <w:tcW w:w="1388" w:type="dxa"/>
            <w:shd w:val="clear" w:color="auto" w:fill="auto"/>
          </w:tcPr>
          <w:p w14:paraId="3459FA96" w14:textId="77777777" w:rsidR="001D49CC" w:rsidRPr="001D49CC" w:rsidRDefault="001D49CC" w:rsidP="001D49CC">
            <w:pPr>
              <w:spacing w:after="0" w:line="240" w:lineRule="auto"/>
              <w:contextualSpacing/>
              <w:jc w:val="center"/>
              <w:rPr>
                <w:rFonts w:ascii="Arial" w:eastAsia="Calibri" w:hAnsi="Arial" w:cs="Arial"/>
                <w:b/>
                <w:sz w:val="24"/>
                <w:szCs w:val="24"/>
              </w:rPr>
            </w:pPr>
          </w:p>
        </w:tc>
      </w:tr>
      <w:tr w:rsidR="008C03A9" w:rsidRPr="001D49CC" w14:paraId="4ED1CBA9" w14:textId="77777777" w:rsidTr="00296B99">
        <w:tc>
          <w:tcPr>
            <w:tcW w:w="8330" w:type="dxa"/>
            <w:shd w:val="clear" w:color="auto" w:fill="00B050"/>
          </w:tcPr>
          <w:p w14:paraId="44F18D4A" w14:textId="77777777" w:rsidR="008C03A9" w:rsidRPr="001D49CC" w:rsidRDefault="008C03A9" w:rsidP="001D49CC">
            <w:pPr>
              <w:spacing w:after="0" w:line="240" w:lineRule="auto"/>
              <w:contextualSpacing/>
              <w:rPr>
                <w:rFonts w:ascii="Arial" w:eastAsia="Calibri" w:hAnsi="Arial" w:cs="Arial"/>
                <w:b/>
                <w:color w:val="FFFFFF"/>
                <w:sz w:val="24"/>
                <w:szCs w:val="24"/>
              </w:rPr>
            </w:pPr>
            <w:r w:rsidRPr="001D49CC">
              <w:rPr>
                <w:rFonts w:ascii="Arial" w:eastAsia="Calibri" w:hAnsi="Arial" w:cs="Arial"/>
                <w:b/>
                <w:color w:val="FFFFFF"/>
                <w:sz w:val="24"/>
                <w:szCs w:val="24"/>
              </w:rPr>
              <w:t>Skills</w:t>
            </w:r>
          </w:p>
          <w:p w14:paraId="01C635B7" w14:textId="77777777" w:rsidR="008C03A9" w:rsidRPr="001D49CC" w:rsidRDefault="008C03A9" w:rsidP="001D49CC">
            <w:pPr>
              <w:spacing w:after="0" w:line="240" w:lineRule="auto"/>
              <w:contextualSpacing/>
              <w:rPr>
                <w:rFonts w:ascii="Arial" w:eastAsia="Calibri" w:hAnsi="Arial" w:cs="Arial"/>
                <w:b/>
                <w:color w:val="FFFFFF"/>
                <w:sz w:val="24"/>
                <w:szCs w:val="24"/>
              </w:rPr>
            </w:pPr>
          </w:p>
        </w:tc>
        <w:tc>
          <w:tcPr>
            <w:tcW w:w="1276" w:type="dxa"/>
            <w:shd w:val="clear" w:color="auto" w:fill="00B050"/>
          </w:tcPr>
          <w:p w14:paraId="2C075B30" w14:textId="77777777" w:rsidR="008C03A9" w:rsidRPr="001D49CC" w:rsidRDefault="008C03A9" w:rsidP="001D49CC">
            <w:pPr>
              <w:spacing w:after="0" w:line="240" w:lineRule="auto"/>
              <w:contextualSpacing/>
              <w:jc w:val="center"/>
              <w:rPr>
                <w:rFonts w:ascii="Arial" w:eastAsia="Calibri" w:hAnsi="Arial" w:cs="Arial"/>
                <w:b/>
                <w:color w:val="FFFFFF"/>
                <w:sz w:val="24"/>
                <w:szCs w:val="24"/>
              </w:rPr>
            </w:pPr>
            <w:r w:rsidRPr="001D49CC">
              <w:rPr>
                <w:rFonts w:ascii="Arial" w:eastAsia="Calibri" w:hAnsi="Arial" w:cs="Arial"/>
                <w:b/>
                <w:color w:val="FFFFFF"/>
                <w:sz w:val="24"/>
                <w:szCs w:val="24"/>
              </w:rPr>
              <w:t>Essential</w:t>
            </w:r>
          </w:p>
        </w:tc>
        <w:tc>
          <w:tcPr>
            <w:tcW w:w="1388" w:type="dxa"/>
            <w:shd w:val="clear" w:color="auto" w:fill="00B050"/>
          </w:tcPr>
          <w:p w14:paraId="314212A3" w14:textId="77777777" w:rsidR="008C03A9" w:rsidRPr="001D49CC" w:rsidRDefault="008C03A9" w:rsidP="001D49CC">
            <w:pPr>
              <w:spacing w:after="0" w:line="240" w:lineRule="auto"/>
              <w:contextualSpacing/>
              <w:jc w:val="center"/>
              <w:rPr>
                <w:rFonts w:ascii="Arial" w:eastAsia="Calibri" w:hAnsi="Arial" w:cs="Arial"/>
                <w:b/>
                <w:color w:val="FFFFFF"/>
                <w:sz w:val="24"/>
                <w:szCs w:val="24"/>
              </w:rPr>
            </w:pPr>
            <w:r w:rsidRPr="001D49CC">
              <w:rPr>
                <w:rFonts w:ascii="Arial" w:eastAsia="Calibri" w:hAnsi="Arial" w:cs="Arial"/>
                <w:b/>
                <w:color w:val="FFFFFF"/>
                <w:sz w:val="24"/>
                <w:szCs w:val="24"/>
              </w:rPr>
              <w:t>Desirable</w:t>
            </w:r>
          </w:p>
        </w:tc>
      </w:tr>
      <w:tr w:rsidR="001D49CC" w:rsidRPr="001D49CC" w14:paraId="00400A90" w14:textId="77777777" w:rsidTr="00296B99">
        <w:tc>
          <w:tcPr>
            <w:tcW w:w="8330" w:type="dxa"/>
            <w:shd w:val="clear" w:color="auto" w:fill="auto"/>
          </w:tcPr>
          <w:p w14:paraId="617EE111"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Excellent verbal and written communication skills.</w:t>
            </w:r>
          </w:p>
        </w:tc>
        <w:tc>
          <w:tcPr>
            <w:tcW w:w="1276" w:type="dxa"/>
            <w:shd w:val="clear" w:color="auto" w:fill="auto"/>
          </w:tcPr>
          <w:p w14:paraId="5B8D3EBD" w14:textId="77777777" w:rsidR="001D49CC" w:rsidRPr="001D49CC" w:rsidRDefault="001D49CC" w:rsidP="001D49CC">
            <w:pPr>
              <w:spacing w:line="240" w:lineRule="auto"/>
              <w:contextualSpacing/>
              <w:jc w:val="center"/>
              <w:rPr>
                <w:rFonts w:ascii="Arial" w:eastAsia="Calibri" w:hAnsi="Arial" w:cs="Arial"/>
                <w:sz w:val="24"/>
                <w:szCs w:val="24"/>
              </w:rPr>
            </w:pPr>
            <w:r w:rsidRPr="001D49CC">
              <w:rPr>
                <w:rFonts w:ascii="Arial" w:eastAsia="Calibri" w:hAnsi="Arial" w:cs="Arial"/>
                <w:b/>
                <w:sz w:val="24"/>
                <w:szCs w:val="24"/>
              </w:rPr>
              <w:sym w:font="Wingdings 2" w:char="F050"/>
            </w:r>
          </w:p>
        </w:tc>
        <w:tc>
          <w:tcPr>
            <w:tcW w:w="1388" w:type="dxa"/>
            <w:shd w:val="clear" w:color="auto" w:fill="auto"/>
          </w:tcPr>
          <w:p w14:paraId="54ACB246" w14:textId="77777777" w:rsidR="001D49CC" w:rsidRPr="001D49CC" w:rsidRDefault="001D49CC" w:rsidP="001D49CC">
            <w:pPr>
              <w:spacing w:after="0" w:line="240" w:lineRule="auto"/>
              <w:contextualSpacing/>
              <w:jc w:val="center"/>
              <w:rPr>
                <w:rFonts w:ascii="Arial" w:eastAsia="Calibri" w:hAnsi="Arial" w:cs="Arial"/>
                <w:b/>
                <w:sz w:val="24"/>
                <w:szCs w:val="24"/>
              </w:rPr>
            </w:pPr>
          </w:p>
        </w:tc>
      </w:tr>
      <w:tr w:rsidR="001D49CC" w:rsidRPr="001D49CC" w14:paraId="104853F5" w14:textId="77777777" w:rsidTr="00296B99">
        <w:tc>
          <w:tcPr>
            <w:tcW w:w="8330" w:type="dxa"/>
            <w:shd w:val="clear" w:color="auto" w:fill="auto"/>
          </w:tcPr>
          <w:p w14:paraId="33E1F5B4"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Strong IT skills, particularly in MS Word, Access, Excel, Outlook, and Teams.</w:t>
            </w:r>
          </w:p>
        </w:tc>
        <w:tc>
          <w:tcPr>
            <w:tcW w:w="1276" w:type="dxa"/>
            <w:shd w:val="clear" w:color="auto" w:fill="auto"/>
          </w:tcPr>
          <w:p w14:paraId="7E9BC77D" w14:textId="77777777" w:rsidR="001D49CC" w:rsidRPr="001D49CC" w:rsidRDefault="00296B99" w:rsidP="001D49CC">
            <w:pPr>
              <w:spacing w:line="240" w:lineRule="auto"/>
              <w:contextualSpacing/>
              <w:jc w:val="center"/>
              <w:rPr>
                <w:rFonts w:ascii="Arial" w:eastAsia="Calibri" w:hAnsi="Arial" w:cs="Arial"/>
                <w:b/>
                <w:sz w:val="24"/>
                <w:szCs w:val="24"/>
              </w:rPr>
            </w:pPr>
            <w:r w:rsidRPr="001D49CC">
              <w:rPr>
                <w:rFonts w:ascii="Arial" w:eastAsia="Calibri" w:hAnsi="Arial" w:cs="Arial"/>
                <w:b/>
                <w:sz w:val="24"/>
                <w:szCs w:val="24"/>
              </w:rPr>
              <w:sym w:font="Wingdings 2" w:char="F050"/>
            </w:r>
          </w:p>
        </w:tc>
        <w:tc>
          <w:tcPr>
            <w:tcW w:w="1388" w:type="dxa"/>
            <w:shd w:val="clear" w:color="auto" w:fill="auto"/>
          </w:tcPr>
          <w:p w14:paraId="3941117A" w14:textId="77777777" w:rsidR="001D49CC" w:rsidRPr="001D49CC" w:rsidRDefault="001D49CC" w:rsidP="001D49CC">
            <w:pPr>
              <w:spacing w:after="0" w:line="240" w:lineRule="auto"/>
              <w:contextualSpacing/>
              <w:jc w:val="center"/>
              <w:rPr>
                <w:rFonts w:ascii="Arial" w:eastAsia="Calibri" w:hAnsi="Arial" w:cs="Arial"/>
                <w:b/>
                <w:sz w:val="24"/>
                <w:szCs w:val="24"/>
              </w:rPr>
            </w:pPr>
          </w:p>
        </w:tc>
      </w:tr>
      <w:tr w:rsidR="001D49CC" w:rsidRPr="001D49CC" w14:paraId="7D0C45C8" w14:textId="77777777" w:rsidTr="00296B99">
        <w:tc>
          <w:tcPr>
            <w:tcW w:w="8330" w:type="dxa"/>
            <w:shd w:val="clear" w:color="auto" w:fill="auto"/>
          </w:tcPr>
          <w:p w14:paraId="41C9A14A"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Strong organizational skills and attention to detail.</w:t>
            </w:r>
          </w:p>
        </w:tc>
        <w:tc>
          <w:tcPr>
            <w:tcW w:w="1276" w:type="dxa"/>
            <w:shd w:val="clear" w:color="auto" w:fill="auto"/>
          </w:tcPr>
          <w:p w14:paraId="6F3D7211" w14:textId="77777777" w:rsidR="001D49CC" w:rsidRPr="001D49CC" w:rsidRDefault="00296B99" w:rsidP="001D49CC">
            <w:pPr>
              <w:spacing w:line="240" w:lineRule="auto"/>
              <w:contextualSpacing/>
              <w:jc w:val="center"/>
              <w:rPr>
                <w:rFonts w:ascii="Arial" w:eastAsia="Calibri" w:hAnsi="Arial" w:cs="Arial"/>
                <w:b/>
                <w:sz w:val="24"/>
                <w:szCs w:val="24"/>
              </w:rPr>
            </w:pPr>
            <w:r w:rsidRPr="001D49CC">
              <w:rPr>
                <w:rFonts w:ascii="Arial" w:eastAsia="Calibri" w:hAnsi="Arial" w:cs="Arial"/>
                <w:b/>
                <w:sz w:val="24"/>
                <w:szCs w:val="24"/>
              </w:rPr>
              <w:sym w:font="Wingdings 2" w:char="F050"/>
            </w:r>
          </w:p>
        </w:tc>
        <w:tc>
          <w:tcPr>
            <w:tcW w:w="1388" w:type="dxa"/>
            <w:shd w:val="clear" w:color="auto" w:fill="auto"/>
          </w:tcPr>
          <w:p w14:paraId="234DDC61" w14:textId="77777777" w:rsidR="001D49CC" w:rsidRPr="001D49CC" w:rsidRDefault="001D49CC" w:rsidP="001D49CC">
            <w:pPr>
              <w:spacing w:after="0" w:line="240" w:lineRule="auto"/>
              <w:contextualSpacing/>
              <w:jc w:val="center"/>
              <w:rPr>
                <w:rFonts w:ascii="Arial" w:eastAsia="Calibri" w:hAnsi="Arial" w:cs="Arial"/>
                <w:b/>
                <w:sz w:val="24"/>
                <w:szCs w:val="24"/>
              </w:rPr>
            </w:pPr>
          </w:p>
        </w:tc>
      </w:tr>
      <w:tr w:rsidR="001D49CC" w:rsidRPr="001D49CC" w14:paraId="1E566C0E" w14:textId="77777777" w:rsidTr="00296B99">
        <w:tc>
          <w:tcPr>
            <w:tcW w:w="8330" w:type="dxa"/>
            <w:shd w:val="clear" w:color="auto" w:fill="auto"/>
          </w:tcPr>
          <w:p w14:paraId="5ADE13F9"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Ability to manage multiple priorities and work under pressure.</w:t>
            </w:r>
          </w:p>
        </w:tc>
        <w:tc>
          <w:tcPr>
            <w:tcW w:w="1276" w:type="dxa"/>
            <w:shd w:val="clear" w:color="auto" w:fill="auto"/>
          </w:tcPr>
          <w:p w14:paraId="14B11D4A" w14:textId="77777777" w:rsidR="001D49CC" w:rsidRPr="001D49CC" w:rsidRDefault="00296B99" w:rsidP="001D49CC">
            <w:pPr>
              <w:spacing w:line="240" w:lineRule="auto"/>
              <w:contextualSpacing/>
              <w:jc w:val="center"/>
              <w:rPr>
                <w:rFonts w:ascii="Arial" w:eastAsia="Calibri" w:hAnsi="Arial" w:cs="Arial"/>
                <w:b/>
                <w:sz w:val="24"/>
                <w:szCs w:val="24"/>
              </w:rPr>
            </w:pPr>
            <w:r w:rsidRPr="001D49CC">
              <w:rPr>
                <w:rFonts w:ascii="Arial" w:eastAsia="Calibri" w:hAnsi="Arial" w:cs="Arial"/>
                <w:b/>
                <w:sz w:val="24"/>
                <w:szCs w:val="24"/>
              </w:rPr>
              <w:sym w:font="Wingdings 2" w:char="F050"/>
            </w:r>
          </w:p>
        </w:tc>
        <w:tc>
          <w:tcPr>
            <w:tcW w:w="1388" w:type="dxa"/>
            <w:shd w:val="clear" w:color="auto" w:fill="auto"/>
          </w:tcPr>
          <w:p w14:paraId="69BD4D96" w14:textId="77777777" w:rsidR="001D49CC" w:rsidRPr="001D49CC" w:rsidRDefault="001D49CC" w:rsidP="001D49CC">
            <w:pPr>
              <w:spacing w:after="0" w:line="240" w:lineRule="auto"/>
              <w:contextualSpacing/>
              <w:jc w:val="center"/>
              <w:rPr>
                <w:rFonts w:ascii="Arial" w:eastAsia="Calibri" w:hAnsi="Arial" w:cs="Arial"/>
                <w:b/>
                <w:sz w:val="24"/>
                <w:szCs w:val="24"/>
              </w:rPr>
            </w:pPr>
          </w:p>
        </w:tc>
      </w:tr>
      <w:tr w:rsidR="001D49CC" w:rsidRPr="001D49CC" w14:paraId="08A27141" w14:textId="77777777" w:rsidTr="00296B99">
        <w:tc>
          <w:tcPr>
            <w:tcW w:w="8330" w:type="dxa"/>
            <w:shd w:val="clear" w:color="auto" w:fill="auto"/>
          </w:tcPr>
          <w:p w14:paraId="747C1286"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Strong problem-solving skills.</w:t>
            </w:r>
          </w:p>
        </w:tc>
        <w:tc>
          <w:tcPr>
            <w:tcW w:w="1276" w:type="dxa"/>
            <w:shd w:val="clear" w:color="auto" w:fill="auto"/>
          </w:tcPr>
          <w:p w14:paraId="56DF9CC8" w14:textId="77777777" w:rsidR="001D49CC" w:rsidRPr="001D49CC" w:rsidRDefault="00296B99" w:rsidP="001D49CC">
            <w:pPr>
              <w:spacing w:line="240" w:lineRule="auto"/>
              <w:contextualSpacing/>
              <w:jc w:val="center"/>
              <w:rPr>
                <w:rFonts w:ascii="Arial" w:eastAsia="Calibri" w:hAnsi="Arial" w:cs="Arial"/>
                <w:b/>
                <w:sz w:val="24"/>
                <w:szCs w:val="24"/>
              </w:rPr>
            </w:pPr>
            <w:r w:rsidRPr="001D49CC">
              <w:rPr>
                <w:rFonts w:ascii="Arial" w:eastAsia="Calibri" w:hAnsi="Arial" w:cs="Arial"/>
                <w:b/>
                <w:sz w:val="24"/>
                <w:szCs w:val="24"/>
              </w:rPr>
              <w:sym w:font="Wingdings 2" w:char="F050"/>
            </w:r>
          </w:p>
        </w:tc>
        <w:tc>
          <w:tcPr>
            <w:tcW w:w="1388" w:type="dxa"/>
            <w:shd w:val="clear" w:color="auto" w:fill="auto"/>
          </w:tcPr>
          <w:p w14:paraId="5B8E9978" w14:textId="77777777" w:rsidR="001D49CC" w:rsidRPr="001D49CC" w:rsidRDefault="001D49CC" w:rsidP="001D49CC">
            <w:pPr>
              <w:spacing w:after="0" w:line="240" w:lineRule="auto"/>
              <w:contextualSpacing/>
              <w:jc w:val="center"/>
              <w:rPr>
                <w:rFonts w:ascii="Arial" w:eastAsia="Calibri" w:hAnsi="Arial" w:cs="Arial"/>
                <w:b/>
                <w:sz w:val="24"/>
                <w:szCs w:val="24"/>
              </w:rPr>
            </w:pPr>
          </w:p>
        </w:tc>
      </w:tr>
      <w:tr w:rsidR="001D49CC" w:rsidRPr="001D49CC" w14:paraId="4E4C6AE6" w14:textId="77777777" w:rsidTr="00296B99">
        <w:tc>
          <w:tcPr>
            <w:tcW w:w="8330" w:type="dxa"/>
            <w:shd w:val="clear" w:color="auto" w:fill="auto"/>
          </w:tcPr>
          <w:p w14:paraId="5ADF8A3A"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Ability to work collaboratively and independently.</w:t>
            </w:r>
          </w:p>
        </w:tc>
        <w:tc>
          <w:tcPr>
            <w:tcW w:w="1276" w:type="dxa"/>
            <w:shd w:val="clear" w:color="auto" w:fill="auto"/>
          </w:tcPr>
          <w:p w14:paraId="4CC6B513" w14:textId="77777777" w:rsidR="001D49CC" w:rsidRPr="001D49CC" w:rsidRDefault="00296B99" w:rsidP="001D49CC">
            <w:pPr>
              <w:spacing w:line="240" w:lineRule="auto"/>
              <w:contextualSpacing/>
              <w:jc w:val="center"/>
              <w:rPr>
                <w:rFonts w:ascii="Arial" w:eastAsia="Calibri" w:hAnsi="Arial" w:cs="Arial"/>
                <w:b/>
                <w:sz w:val="24"/>
                <w:szCs w:val="24"/>
              </w:rPr>
            </w:pPr>
            <w:r w:rsidRPr="001D49CC">
              <w:rPr>
                <w:rFonts w:ascii="Arial" w:eastAsia="Calibri" w:hAnsi="Arial" w:cs="Arial"/>
                <w:b/>
                <w:sz w:val="24"/>
                <w:szCs w:val="24"/>
              </w:rPr>
              <w:sym w:font="Wingdings 2" w:char="F050"/>
            </w:r>
          </w:p>
        </w:tc>
        <w:tc>
          <w:tcPr>
            <w:tcW w:w="1388" w:type="dxa"/>
            <w:shd w:val="clear" w:color="auto" w:fill="auto"/>
          </w:tcPr>
          <w:p w14:paraId="7E1D8A37" w14:textId="77777777" w:rsidR="001D49CC" w:rsidRPr="001D49CC" w:rsidRDefault="001D49CC" w:rsidP="001D49CC">
            <w:pPr>
              <w:spacing w:after="0" w:line="240" w:lineRule="auto"/>
              <w:contextualSpacing/>
              <w:jc w:val="center"/>
              <w:rPr>
                <w:rFonts w:ascii="Arial" w:eastAsia="Calibri" w:hAnsi="Arial" w:cs="Arial"/>
                <w:b/>
                <w:sz w:val="24"/>
                <w:szCs w:val="24"/>
              </w:rPr>
            </w:pPr>
          </w:p>
        </w:tc>
      </w:tr>
      <w:tr w:rsidR="001D49CC" w:rsidRPr="001D49CC" w14:paraId="0732AC52" w14:textId="77777777" w:rsidTr="00296B99">
        <w:tc>
          <w:tcPr>
            <w:tcW w:w="8330" w:type="dxa"/>
            <w:shd w:val="clear" w:color="auto" w:fill="auto"/>
          </w:tcPr>
          <w:p w14:paraId="64ADCA67" w14:textId="77777777" w:rsidR="001D49CC" w:rsidRPr="001D49CC" w:rsidRDefault="001D49CC" w:rsidP="001D49CC">
            <w:pPr>
              <w:spacing w:line="240" w:lineRule="auto"/>
              <w:contextualSpacing/>
              <w:rPr>
                <w:rFonts w:ascii="Arial" w:hAnsi="Arial" w:cs="Arial"/>
                <w:sz w:val="24"/>
                <w:szCs w:val="24"/>
              </w:rPr>
            </w:pPr>
            <w:r w:rsidRPr="001D49CC">
              <w:rPr>
                <w:rFonts w:ascii="Arial" w:hAnsi="Arial" w:cs="Arial"/>
                <w:sz w:val="24"/>
                <w:szCs w:val="24"/>
              </w:rPr>
              <w:t>Self-motivated and able to use own initiative.</w:t>
            </w:r>
          </w:p>
        </w:tc>
        <w:tc>
          <w:tcPr>
            <w:tcW w:w="1276" w:type="dxa"/>
            <w:shd w:val="clear" w:color="auto" w:fill="auto"/>
          </w:tcPr>
          <w:p w14:paraId="7A3AAAE1" w14:textId="77777777" w:rsidR="001D49CC" w:rsidRPr="001D49CC" w:rsidRDefault="001D49CC" w:rsidP="001D49CC">
            <w:pPr>
              <w:spacing w:line="240" w:lineRule="auto"/>
              <w:contextualSpacing/>
              <w:jc w:val="center"/>
              <w:rPr>
                <w:rFonts w:ascii="Arial" w:eastAsia="Calibri" w:hAnsi="Arial" w:cs="Arial"/>
                <w:sz w:val="24"/>
                <w:szCs w:val="24"/>
              </w:rPr>
            </w:pPr>
            <w:r w:rsidRPr="001D49CC">
              <w:rPr>
                <w:rFonts w:ascii="Arial" w:eastAsia="Calibri" w:hAnsi="Arial" w:cs="Arial"/>
                <w:b/>
                <w:sz w:val="24"/>
                <w:szCs w:val="24"/>
              </w:rPr>
              <w:sym w:font="Wingdings 2" w:char="F050"/>
            </w:r>
          </w:p>
        </w:tc>
        <w:tc>
          <w:tcPr>
            <w:tcW w:w="1388" w:type="dxa"/>
            <w:shd w:val="clear" w:color="auto" w:fill="auto"/>
          </w:tcPr>
          <w:p w14:paraId="37BA754C" w14:textId="77777777" w:rsidR="001D49CC" w:rsidRPr="001D49CC" w:rsidRDefault="001D49CC" w:rsidP="001D49CC">
            <w:pPr>
              <w:spacing w:after="0" w:line="240" w:lineRule="auto"/>
              <w:contextualSpacing/>
              <w:jc w:val="center"/>
              <w:rPr>
                <w:rFonts w:ascii="Arial" w:eastAsia="Calibri" w:hAnsi="Arial" w:cs="Arial"/>
                <w:b/>
                <w:sz w:val="24"/>
                <w:szCs w:val="24"/>
              </w:rPr>
            </w:pPr>
          </w:p>
        </w:tc>
      </w:tr>
      <w:tr w:rsidR="008C03A9" w:rsidRPr="001D49CC" w14:paraId="7FB17A1B" w14:textId="77777777" w:rsidTr="00296B99">
        <w:tc>
          <w:tcPr>
            <w:tcW w:w="8330" w:type="dxa"/>
            <w:shd w:val="clear" w:color="auto" w:fill="00B050"/>
          </w:tcPr>
          <w:p w14:paraId="3E0972BF" w14:textId="77777777" w:rsidR="008C03A9" w:rsidRPr="001D49CC" w:rsidRDefault="008C03A9" w:rsidP="001D49CC">
            <w:pPr>
              <w:spacing w:after="0" w:line="240" w:lineRule="auto"/>
              <w:contextualSpacing/>
              <w:rPr>
                <w:rFonts w:ascii="Arial" w:eastAsia="Calibri" w:hAnsi="Arial" w:cs="Arial"/>
                <w:b/>
                <w:color w:val="FFFFFF"/>
                <w:sz w:val="24"/>
                <w:szCs w:val="24"/>
              </w:rPr>
            </w:pPr>
            <w:r w:rsidRPr="001D49CC">
              <w:rPr>
                <w:rFonts w:ascii="Arial" w:eastAsia="Calibri" w:hAnsi="Arial" w:cs="Arial"/>
                <w:b/>
                <w:color w:val="FFFFFF"/>
                <w:sz w:val="24"/>
                <w:szCs w:val="24"/>
              </w:rPr>
              <w:t>Personal Attributes</w:t>
            </w:r>
          </w:p>
          <w:p w14:paraId="0B83E2A1" w14:textId="77777777" w:rsidR="008C03A9" w:rsidRPr="001D49CC" w:rsidRDefault="008C03A9" w:rsidP="001D49CC">
            <w:pPr>
              <w:spacing w:after="0" w:line="240" w:lineRule="auto"/>
              <w:contextualSpacing/>
              <w:rPr>
                <w:rFonts w:ascii="Arial" w:eastAsia="Calibri" w:hAnsi="Arial" w:cs="Arial"/>
                <w:b/>
                <w:color w:val="FFFFFF"/>
                <w:sz w:val="24"/>
                <w:szCs w:val="24"/>
              </w:rPr>
            </w:pPr>
          </w:p>
        </w:tc>
        <w:tc>
          <w:tcPr>
            <w:tcW w:w="1276" w:type="dxa"/>
            <w:shd w:val="clear" w:color="auto" w:fill="00B050"/>
          </w:tcPr>
          <w:p w14:paraId="5D99FAC6" w14:textId="77777777" w:rsidR="008C03A9" w:rsidRPr="001D49CC" w:rsidRDefault="008C03A9" w:rsidP="001D49CC">
            <w:pPr>
              <w:spacing w:after="0" w:line="240" w:lineRule="auto"/>
              <w:contextualSpacing/>
              <w:jc w:val="center"/>
              <w:rPr>
                <w:rFonts w:ascii="Arial" w:eastAsia="Calibri" w:hAnsi="Arial" w:cs="Arial"/>
                <w:b/>
                <w:color w:val="FFFFFF"/>
                <w:sz w:val="24"/>
                <w:szCs w:val="24"/>
              </w:rPr>
            </w:pPr>
            <w:r w:rsidRPr="001D49CC">
              <w:rPr>
                <w:rFonts w:ascii="Arial" w:eastAsia="Calibri" w:hAnsi="Arial" w:cs="Arial"/>
                <w:b/>
                <w:color w:val="FFFFFF"/>
                <w:sz w:val="24"/>
                <w:szCs w:val="24"/>
              </w:rPr>
              <w:t xml:space="preserve">Essential </w:t>
            </w:r>
          </w:p>
        </w:tc>
        <w:tc>
          <w:tcPr>
            <w:tcW w:w="1388" w:type="dxa"/>
            <w:shd w:val="clear" w:color="auto" w:fill="00B050"/>
          </w:tcPr>
          <w:p w14:paraId="77367849" w14:textId="77777777" w:rsidR="008C03A9" w:rsidRPr="001D49CC" w:rsidRDefault="008C03A9" w:rsidP="001D49CC">
            <w:pPr>
              <w:spacing w:after="0" w:line="240" w:lineRule="auto"/>
              <w:contextualSpacing/>
              <w:jc w:val="center"/>
              <w:rPr>
                <w:rFonts w:ascii="Arial" w:eastAsia="Calibri" w:hAnsi="Arial" w:cs="Arial"/>
                <w:b/>
                <w:color w:val="FFFFFF"/>
                <w:sz w:val="24"/>
                <w:szCs w:val="24"/>
              </w:rPr>
            </w:pPr>
            <w:r w:rsidRPr="001D49CC">
              <w:rPr>
                <w:rFonts w:ascii="Arial" w:eastAsia="Calibri" w:hAnsi="Arial" w:cs="Arial"/>
                <w:b/>
                <w:color w:val="FFFFFF"/>
                <w:sz w:val="24"/>
                <w:szCs w:val="24"/>
              </w:rPr>
              <w:t>Desirable</w:t>
            </w:r>
          </w:p>
        </w:tc>
      </w:tr>
      <w:tr w:rsidR="008C03A9" w:rsidRPr="001D49CC" w14:paraId="7BA9B9AB" w14:textId="77777777" w:rsidTr="00296B99">
        <w:tc>
          <w:tcPr>
            <w:tcW w:w="8330" w:type="dxa"/>
            <w:shd w:val="clear" w:color="auto" w:fill="auto"/>
          </w:tcPr>
          <w:p w14:paraId="56A66C19" w14:textId="77777777" w:rsidR="008C03A9" w:rsidRPr="001D49CC" w:rsidRDefault="008C03A9" w:rsidP="001D49CC">
            <w:pPr>
              <w:autoSpaceDE w:val="0"/>
              <w:autoSpaceDN w:val="0"/>
              <w:adjustRightInd w:val="0"/>
              <w:spacing w:line="240" w:lineRule="auto"/>
              <w:contextualSpacing/>
              <w:rPr>
                <w:rFonts w:ascii="Arial" w:eastAsia="Calibri" w:hAnsi="Arial" w:cs="Arial"/>
                <w:color w:val="000000"/>
                <w:sz w:val="24"/>
                <w:szCs w:val="24"/>
              </w:rPr>
            </w:pPr>
            <w:r w:rsidRPr="001D49CC">
              <w:rPr>
                <w:rFonts w:ascii="Arial" w:eastAsia="Calibri" w:hAnsi="Arial" w:cs="Arial"/>
                <w:color w:val="000000"/>
                <w:sz w:val="24"/>
                <w:szCs w:val="24"/>
              </w:rPr>
              <w:t>Open, honest and transparent who is f</w:t>
            </w:r>
            <w:r w:rsidRPr="001D49CC">
              <w:rPr>
                <w:rFonts w:ascii="Arial" w:eastAsia="Calibri" w:hAnsi="Arial" w:cs="Arial"/>
                <w:sz w:val="24"/>
                <w:szCs w:val="24"/>
              </w:rPr>
              <w:t>lexible</w:t>
            </w:r>
            <w:r w:rsidR="001D1385">
              <w:rPr>
                <w:rFonts w:ascii="Arial" w:eastAsia="Calibri" w:hAnsi="Arial" w:cs="Arial"/>
                <w:sz w:val="24"/>
                <w:szCs w:val="24"/>
              </w:rPr>
              <w:t>,</w:t>
            </w:r>
            <w:r w:rsidRPr="001D49CC">
              <w:rPr>
                <w:rFonts w:ascii="Arial" w:eastAsia="Calibri" w:hAnsi="Arial" w:cs="Arial"/>
                <w:sz w:val="24"/>
                <w:szCs w:val="24"/>
              </w:rPr>
              <w:t xml:space="preserve"> open minded, inclusive &amp; adaptable to change approach to work</w:t>
            </w:r>
          </w:p>
        </w:tc>
        <w:tc>
          <w:tcPr>
            <w:tcW w:w="1276" w:type="dxa"/>
            <w:shd w:val="clear" w:color="auto" w:fill="auto"/>
          </w:tcPr>
          <w:p w14:paraId="498DD286" w14:textId="77777777" w:rsidR="008C03A9" w:rsidRPr="001D49CC" w:rsidRDefault="008C03A9" w:rsidP="001D49CC">
            <w:pPr>
              <w:spacing w:line="240" w:lineRule="auto"/>
              <w:contextualSpacing/>
              <w:jc w:val="center"/>
              <w:rPr>
                <w:rFonts w:ascii="Arial" w:eastAsia="Calibri" w:hAnsi="Arial" w:cs="Arial"/>
                <w:sz w:val="24"/>
                <w:szCs w:val="24"/>
              </w:rPr>
            </w:pPr>
            <w:r w:rsidRPr="001D49CC">
              <w:rPr>
                <w:rFonts w:ascii="Arial" w:eastAsia="Calibri" w:hAnsi="Arial" w:cs="Arial"/>
                <w:b/>
                <w:sz w:val="24"/>
                <w:szCs w:val="24"/>
              </w:rPr>
              <w:sym w:font="Wingdings 2" w:char="F050"/>
            </w:r>
          </w:p>
        </w:tc>
        <w:tc>
          <w:tcPr>
            <w:tcW w:w="1388" w:type="dxa"/>
            <w:shd w:val="clear" w:color="auto" w:fill="auto"/>
          </w:tcPr>
          <w:p w14:paraId="60D2378B" w14:textId="77777777" w:rsidR="008C03A9" w:rsidRPr="001D49CC" w:rsidRDefault="008C03A9" w:rsidP="001D49CC">
            <w:pPr>
              <w:spacing w:after="0" w:line="240" w:lineRule="auto"/>
              <w:contextualSpacing/>
              <w:jc w:val="center"/>
              <w:rPr>
                <w:rFonts w:ascii="Arial" w:eastAsia="Calibri" w:hAnsi="Arial" w:cs="Arial"/>
                <w:b/>
                <w:sz w:val="24"/>
                <w:szCs w:val="24"/>
              </w:rPr>
            </w:pPr>
          </w:p>
        </w:tc>
      </w:tr>
      <w:tr w:rsidR="008C03A9" w:rsidRPr="001D49CC" w14:paraId="63B08E59" w14:textId="77777777" w:rsidTr="00296B99">
        <w:tc>
          <w:tcPr>
            <w:tcW w:w="8330" w:type="dxa"/>
            <w:shd w:val="clear" w:color="auto" w:fill="auto"/>
          </w:tcPr>
          <w:p w14:paraId="3944BDB9" w14:textId="77777777" w:rsidR="008C03A9" w:rsidRPr="001D49CC" w:rsidRDefault="008C03A9" w:rsidP="001D49CC">
            <w:pPr>
              <w:spacing w:after="0" w:line="240" w:lineRule="auto"/>
              <w:contextualSpacing/>
              <w:rPr>
                <w:rFonts w:ascii="Arial" w:eastAsia="Calibri" w:hAnsi="Arial" w:cs="Arial"/>
                <w:sz w:val="24"/>
                <w:szCs w:val="24"/>
              </w:rPr>
            </w:pPr>
            <w:r w:rsidRPr="001D49CC">
              <w:rPr>
                <w:rFonts w:ascii="Arial" w:eastAsia="Calibri" w:hAnsi="Arial" w:cs="Arial"/>
                <w:sz w:val="24"/>
                <w:szCs w:val="24"/>
              </w:rPr>
              <w:t>An effective team player with the ability to cope with changing circumstances and demand</w:t>
            </w:r>
          </w:p>
        </w:tc>
        <w:tc>
          <w:tcPr>
            <w:tcW w:w="1276" w:type="dxa"/>
            <w:shd w:val="clear" w:color="auto" w:fill="auto"/>
          </w:tcPr>
          <w:p w14:paraId="1D2F2B90" w14:textId="77777777" w:rsidR="008C03A9" w:rsidRPr="001D49CC" w:rsidRDefault="008C03A9" w:rsidP="001D49CC">
            <w:pPr>
              <w:spacing w:line="240" w:lineRule="auto"/>
              <w:contextualSpacing/>
              <w:jc w:val="center"/>
              <w:rPr>
                <w:rFonts w:ascii="Arial" w:eastAsia="Calibri" w:hAnsi="Arial" w:cs="Arial"/>
                <w:sz w:val="24"/>
                <w:szCs w:val="24"/>
              </w:rPr>
            </w:pPr>
            <w:r w:rsidRPr="001D49CC">
              <w:rPr>
                <w:rFonts w:ascii="Arial" w:eastAsia="Calibri" w:hAnsi="Arial" w:cs="Arial"/>
                <w:b/>
                <w:sz w:val="24"/>
                <w:szCs w:val="24"/>
              </w:rPr>
              <w:sym w:font="Wingdings 2" w:char="F050"/>
            </w:r>
          </w:p>
        </w:tc>
        <w:tc>
          <w:tcPr>
            <w:tcW w:w="1388" w:type="dxa"/>
            <w:shd w:val="clear" w:color="auto" w:fill="auto"/>
          </w:tcPr>
          <w:p w14:paraId="35A7067C" w14:textId="77777777" w:rsidR="008C03A9" w:rsidRPr="001D49CC" w:rsidRDefault="008C03A9" w:rsidP="001D49CC">
            <w:pPr>
              <w:spacing w:after="0" w:line="240" w:lineRule="auto"/>
              <w:contextualSpacing/>
              <w:jc w:val="center"/>
              <w:rPr>
                <w:rFonts w:ascii="Arial" w:eastAsia="Calibri" w:hAnsi="Arial" w:cs="Arial"/>
                <w:b/>
                <w:sz w:val="24"/>
                <w:szCs w:val="24"/>
              </w:rPr>
            </w:pPr>
          </w:p>
        </w:tc>
      </w:tr>
      <w:tr w:rsidR="001D1385" w:rsidRPr="001D49CC" w14:paraId="62A0836F" w14:textId="77777777" w:rsidTr="00296B99">
        <w:tc>
          <w:tcPr>
            <w:tcW w:w="8330" w:type="dxa"/>
            <w:shd w:val="clear" w:color="auto" w:fill="auto"/>
          </w:tcPr>
          <w:p w14:paraId="0751DB3B" w14:textId="77777777" w:rsidR="001D1385" w:rsidRPr="001D1385" w:rsidRDefault="001D1385" w:rsidP="001D1385">
            <w:pPr>
              <w:spacing w:line="240" w:lineRule="auto"/>
              <w:contextualSpacing/>
              <w:rPr>
                <w:rFonts w:ascii="Arial" w:hAnsi="Arial" w:cs="Arial"/>
                <w:sz w:val="24"/>
                <w:szCs w:val="24"/>
              </w:rPr>
            </w:pPr>
            <w:r w:rsidRPr="001D1385">
              <w:rPr>
                <w:rFonts w:ascii="Arial" w:hAnsi="Arial" w:cs="Arial"/>
                <w:sz w:val="24"/>
                <w:szCs w:val="24"/>
              </w:rPr>
              <w:t>Committed to delivering excellent customer service.</w:t>
            </w:r>
          </w:p>
        </w:tc>
        <w:tc>
          <w:tcPr>
            <w:tcW w:w="1276" w:type="dxa"/>
            <w:shd w:val="clear" w:color="auto" w:fill="auto"/>
          </w:tcPr>
          <w:p w14:paraId="6A541350" w14:textId="77777777" w:rsidR="001D1385" w:rsidRPr="001D49CC" w:rsidRDefault="007E253A" w:rsidP="001D1385">
            <w:pPr>
              <w:spacing w:line="240" w:lineRule="auto"/>
              <w:contextualSpacing/>
              <w:jc w:val="center"/>
              <w:rPr>
                <w:rFonts w:ascii="Arial" w:eastAsia="Calibri" w:hAnsi="Arial" w:cs="Arial"/>
                <w:b/>
                <w:sz w:val="24"/>
                <w:szCs w:val="24"/>
              </w:rPr>
            </w:pPr>
            <w:r w:rsidRPr="001D49CC">
              <w:rPr>
                <w:rFonts w:ascii="Arial" w:eastAsia="Calibri" w:hAnsi="Arial" w:cs="Arial"/>
                <w:b/>
                <w:sz w:val="24"/>
                <w:szCs w:val="24"/>
              </w:rPr>
              <w:sym w:font="Wingdings 2" w:char="F050"/>
            </w:r>
          </w:p>
        </w:tc>
        <w:tc>
          <w:tcPr>
            <w:tcW w:w="1388" w:type="dxa"/>
            <w:shd w:val="clear" w:color="auto" w:fill="auto"/>
          </w:tcPr>
          <w:p w14:paraId="3675DCB3" w14:textId="77777777" w:rsidR="001D1385" w:rsidRPr="001D49CC" w:rsidRDefault="001D1385" w:rsidP="001D1385">
            <w:pPr>
              <w:spacing w:after="0" w:line="240" w:lineRule="auto"/>
              <w:contextualSpacing/>
              <w:jc w:val="center"/>
              <w:rPr>
                <w:rFonts w:ascii="Arial" w:eastAsia="Calibri" w:hAnsi="Arial" w:cs="Arial"/>
                <w:b/>
                <w:sz w:val="24"/>
                <w:szCs w:val="24"/>
              </w:rPr>
            </w:pPr>
          </w:p>
        </w:tc>
      </w:tr>
      <w:tr w:rsidR="001D1385" w:rsidRPr="001D49CC" w14:paraId="3601D268" w14:textId="77777777" w:rsidTr="00296B99">
        <w:tc>
          <w:tcPr>
            <w:tcW w:w="8330" w:type="dxa"/>
            <w:shd w:val="clear" w:color="auto" w:fill="auto"/>
          </w:tcPr>
          <w:p w14:paraId="42DF334F" w14:textId="77777777" w:rsidR="001D1385" w:rsidRPr="001D1385" w:rsidRDefault="001D1385" w:rsidP="001D1385">
            <w:pPr>
              <w:spacing w:line="240" w:lineRule="auto"/>
              <w:contextualSpacing/>
              <w:rPr>
                <w:rFonts w:ascii="Arial" w:hAnsi="Arial" w:cs="Arial"/>
                <w:sz w:val="24"/>
                <w:szCs w:val="24"/>
              </w:rPr>
            </w:pPr>
            <w:r w:rsidRPr="001D1385">
              <w:rPr>
                <w:rFonts w:ascii="Arial" w:hAnsi="Arial" w:cs="Arial"/>
                <w:sz w:val="24"/>
                <w:szCs w:val="24"/>
              </w:rPr>
              <w:t>Empathetic and community-focused.</w:t>
            </w:r>
          </w:p>
        </w:tc>
        <w:tc>
          <w:tcPr>
            <w:tcW w:w="1276" w:type="dxa"/>
            <w:shd w:val="clear" w:color="auto" w:fill="auto"/>
          </w:tcPr>
          <w:p w14:paraId="07C02C74" w14:textId="77777777" w:rsidR="001D1385" w:rsidRPr="001D49CC" w:rsidRDefault="007E253A" w:rsidP="001D1385">
            <w:pPr>
              <w:spacing w:line="240" w:lineRule="auto"/>
              <w:contextualSpacing/>
              <w:jc w:val="center"/>
              <w:rPr>
                <w:rFonts w:ascii="Arial" w:eastAsia="Calibri" w:hAnsi="Arial" w:cs="Arial"/>
                <w:b/>
                <w:sz w:val="24"/>
                <w:szCs w:val="24"/>
              </w:rPr>
            </w:pPr>
            <w:r w:rsidRPr="001D49CC">
              <w:rPr>
                <w:rFonts w:ascii="Arial" w:eastAsia="Calibri" w:hAnsi="Arial" w:cs="Arial"/>
                <w:b/>
                <w:sz w:val="24"/>
                <w:szCs w:val="24"/>
              </w:rPr>
              <w:sym w:font="Wingdings 2" w:char="F050"/>
            </w:r>
          </w:p>
        </w:tc>
        <w:tc>
          <w:tcPr>
            <w:tcW w:w="1388" w:type="dxa"/>
            <w:shd w:val="clear" w:color="auto" w:fill="auto"/>
          </w:tcPr>
          <w:p w14:paraId="72760DF1" w14:textId="77777777" w:rsidR="001D1385" w:rsidRPr="001D49CC" w:rsidRDefault="001D1385" w:rsidP="001D1385">
            <w:pPr>
              <w:spacing w:after="0" w:line="240" w:lineRule="auto"/>
              <w:contextualSpacing/>
              <w:jc w:val="center"/>
              <w:rPr>
                <w:rFonts w:ascii="Arial" w:eastAsia="Calibri" w:hAnsi="Arial" w:cs="Arial"/>
                <w:b/>
                <w:sz w:val="24"/>
                <w:szCs w:val="24"/>
              </w:rPr>
            </w:pPr>
          </w:p>
        </w:tc>
      </w:tr>
    </w:tbl>
    <w:p w14:paraId="7EF1C35C" w14:textId="77777777" w:rsidR="008C03A9" w:rsidRPr="001D49CC" w:rsidRDefault="008C03A9" w:rsidP="001D49CC">
      <w:pPr>
        <w:spacing w:after="0" w:line="240" w:lineRule="auto"/>
        <w:contextualSpacing/>
        <w:rPr>
          <w:rFonts w:ascii="Arial" w:eastAsia="Calibri" w:hAnsi="Arial" w:cs="Arial"/>
          <w:b/>
          <w:sz w:val="24"/>
          <w:szCs w:val="24"/>
        </w:rPr>
      </w:pPr>
    </w:p>
    <w:p w14:paraId="1BE089A0" w14:textId="77777777" w:rsidR="00F60F18" w:rsidRPr="001D49CC" w:rsidRDefault="00F60F18" w:rsidP="001D49CC">
      <w:pPr>
        <w:spacing w:line="240" w:lineRule="auto"/>
        <w:contextualSpacing/>
        <w:rPr>
          <w:rFonts w:ascii="Arial" w:hAnsi="Arial" w:cs="Arial"/>
          <w:sz w:val="24"/>
          <w:szCs w:val="24"/>
        </w:rPr>
      </w:pPr>
    </w:p>
    <w:p w14:paraId="100C7381" w14:textId="77777777" w:rsidR="008C03A9" w:rsidRPr="001D49CC" w:rsidRDefault="008C03A9" w:rsidP="001D49CC">
      <w:pPr>
        <w:spacing w:line="240" w:lineRule="auto"/>
        <w:contextualSpacing/>
        <w:rPr>
          <w:rFonts w:ascii="Arial" w:hAnsi="Arial" w:cs="Arial"/>
          <w:sz w:val="24"/>
          <w:szCs w:val="24"/>
        </w:rPr>
      </w:pPr>
    </w:p>
    <w:p w14:paraId="48B7CE11" w14:textId="77777777" w:rsidR="008C03A9" w:rsidRDefault="008C03A9" w:rsidP="00096057">
      <w:pPr>
        <w:rPr>
          <w:rFonts w:ascii="Arial" w:hAnsi="Arial" w:cs="Arial"/>
          <w:sz w:val="24"/>
          <w:szCs w:val="24"/>
        </w:rPr>
      </w:pPr>
    </w:p>
    <w:p w14:paraId="4E69307A" w14:textId="77777777" w:rsidR="009C4A53" w:rsidRDefault="009C4A53">
      <w:pPr>
        <w:spacing w:after="160" w:line="259" w:lineRule="auto"/>
        <w:rPr>
          <w:rFonts w:ascii="Arial" w:eastAsia="Calibri" w:hAnsi="Arial" w:cs="Arial"/>
          <w:b/>
          <w:sz w:val="32"/>
          <w:szCs w:val="24"/>
        </w:rPr>
      </w:pPr>
      <w:r>
        <w:rPr>
          <w:rFonts w:ascii="Arial" w:eastAsia="Calibri" w:hAnsi="Arial" w:cs="Arial"/>
          <w:b/>
          <w:sz w:val="32"/>
          <w:szCs w:val="24"/>
        </w:rPr>
        <w:br w:type="page"/>
      </w:r>
    </w:p>
    <w:p w14:paraId="34758B0B" w14:textId="77777777" w:rsidR="009C4A53" w:rsidRDefault="009C4A53" w:rsidP="007A3142">
      <w:pPr>
        <w:tabs>
          <w:tab w:val="left" w:pos="9510"/>
        </w:tabs>
        <w:spacing w:line="240" w:lineRule="auto"/>
        <w:contextualSpacing/>
        <w:rPr>
          <w:rFonts w:ascii="Arial" w:eastAsia="Calibri" w:hAnsi="Arial" w:cs="Arial"/>
          <w:b/>
          <w:sz w:val="4"/>
          <w:szCs w:val="4"/>
        </w:rPr>
      </w:pPr>
    </w:p>
    <w:p w14:paraId="1C63ECDB" w14:textId="77777777" w:rsidR="009C4A53" w:rsidRDefault="009C4A53" w:rsidP="007A3142">
      <w:pPr>
        <w:tabs>
          <w:tab w:val="left" w:pos="9510"/>
        </w:tabs>
        <w:spacing w:line="240" w:lineRule="auto"/>
        <w:contextualSpacing/>
        <w:rPr>
          <w:rFonts w:ascii="Arial" w:eastAsia="Calibri" w:hAnsi="Arial" w:cs="Arial"/>
          <w:b/>
          <w:sz w:val="4"/>
          <w:szCs w:val="4"/>
        </w:rPr>
      </w:pPr>
    </w:p>
    <w:p w14:paraId="40824874" w14:textId="77777777" w:rsidR="007A3142" w:rsidRPr="007A3142" w:rsidRDefault="007A3142" w:rsidP="007A3142">
      <w:pPr>
        <w:tabs>
          <w:tab w:val="left" w:pos="9510"/>
        </w:tabs>
        <w:spacing w:line="240" w:lineRule="auto"/>
        <w:contextualSpacing/>
        <w:rPr>
          <w:rFonts w:ascii="Arial" w:eastAsia="Calibri" w:hAnsi="Arial" w:cs="Arial"/>
          <w:b/>
          <w:sz w:val="32"/>
          <w:szCs w:val="24"/>
        </w:rPr>
      </w:pPr>
      <w:r w:rsidRPr="007A3142">
        <w:rPr>
          <w:rFonts w:ascii="Arial" w:eastAsia="Calibri" w:hAnsi="Arial" w:cs="Arial"/>
          <w:b/>
          <w:sz w:val="32"/>
          <w:szCs w:val="24"/>
        </w:rPr>
        <w:t>Job Description</w:t>
      </w:r>
    </w:p>
    <w:p w14:paraId="61225B23" w14:textId="77777777" w:rsidR="007A3142" w:rsidRPr="007A3142" w:rsidRDefault="007A3142" w:rsidP="007A3142">
      <w:pPr>
        <w:spacing w:line="240" w:lineRule="auto"/>
        <w:contextualSpacing/>
        <w:rPr>
          <w:rFonts w:ascii="Arial" w:eastAsia="Calibri" w:hAnsi="Arial" w:cs="Arial"/>
          <w:b/>
          <w:sz w:val="24"/>
          <w:szCs w:val="24"/>
        </w:rPr>
      </w:pPr>
    </w:p>
    <w:tbl>
      <w:tblPr>
        <w:tblStyle w:val="TableGrid1"/>
        <w:tblW w:w="10768" w:type="dxa"/>
        <w:tblInd w:w="-880" w:type="dxa"/>
        <w:tblLayout w:type="fixed"/>
        <w:tblLook w:val="04A0" w:firstRow="1" w:lastRow="0" w:firstColumn="1" w:lastColumn="0" w:noHBand="0" w:noVBand="1"/>
      </w:tblPr>
      <w:tblGrid>
        <w:gridCol w:w="1668"/>
        <w:gridCol w:w="3118"/>
        <w:gridCol w:w="2324"/>
        <w:gridCol w:w="3658"/>
      </w:tblGrid>
      <w:tr w:rsidR="007A3142" w:rsidRPr="007A3142" w14:paraId="40A94FA7" w14:textId="77777777" w:rsidTr="009F6BD1">
        <w:tc>
          <w:tcPr>
            <w:tcW w:w="10768" w:type="dxa"/>
            <w:gridSpan w:val="4"/>
            <w:shd w:val="clear" w:color="auto" w:fill="00B050"/>
          </w:tcPr>
          <w:p w14:paraId="7E0F351D" w14:textId="77777777" w:rsidR="007A3142" w:rsidRPr="007A3142" w:rsidRDefault="007A3142" w:rsidP="007A3142">
            <w:pPr>
              <w:spacing w:after="0" w:line="240" w:lineRule="auto"/>
              <w:rPr>
                <w:rFonts w:ascii="Arial" w:eastAsia="Calibri" w:hAnsi="Arial" w:cs="Arial"/>
                <w:b/>
                <w:color w:val="FFFFFF"/>
                <w:sz w:val="4"/>
                <w:szCs w:val="4"/>
              </w:rPr>
            </w:pPr>
            <w:r w:rsidRPr="007A3142">
              <w:rPr>
                <w:rFonts w:ascii="Arial" w:eastAsia="Calibri" w:hAnsi="Arial" w:cs="Arial"/>
                <w:b/>
                <w:color w:val="FFFFFF"/>
                <w:sz w:val="28"/>
                <w:szCs w:val="24"/>
              </w:rPr>
              <w:t>Job Details</w:t>
            </w:r>
          </w:p>
          <w:p w14:paraId="28758CDA" w14:textId="77777777" w:rsidR="007A3142" w:rsidRPr="007A3142" w:rsidRDefault="007A3142" w:rsidP="007A3142">
            <w:pPr>
              <w:spacing w:after="0" w:line="240" w:lineRule="auto"/>
              <w:rPr>
                <w:rFonts w:ascii="Arial" w:eastAsia="Calibri" w:hAnsi="Arial" w:cs="Arial"/>
                <w:b/>
                <w:color w:val="FFFFFF"/>
                <w:sz w:val="4"/>
                <w:szCs w:val="4"/>
              </w:rPr>
            </w:pPr>
          </w:p>
        </w:tc>
      </w:tr>
      <w:tr w:rsidR="007A3142" w:rsidRPr="007A3142" w14:paraId="3DDEC40B" w14:textId="77777777" w:rsidTr="009F6BD1">
        <w:tc>
          <w:tcPr>
            <w:tcW w:w="1668" w:type="dxa"/>
          </w:tcPr>
          <w:p w14:paraId="3A6185F2" w14:textId="77777777" w:rsidR="007A3142" w:rsidRPr="007A3142" w:rsidRDefault="007A3142" w:rsidP="007A3142">
            <w:pPr>
              <w:spacing w:after="0" w:line="240" w:lineRule="auto"/>
              <w:rPr>
                <w:rFonts w:ascii="Arial" w:eastAsia="Calibri" w:hAnsi="Arial" w:cs="Arial"/>
                <w:b/>
                <w:sz w:val="24"/>
                <w:szCs w:val="24"/>
              </w:rPr>
            </w:pPr>
            <w:r w:rsidRPr="007A3142">
              <w:rPr>
                <w:rFonts w:ascii="Arial" w:eastAsia="Calibri" w:hAnsi="Arial" w:cs="Arial"/>
                <w:b/>
                <w:sz w:val="24"/>
                <w:szCs w:val="24"/>
              </w:rPr>
              <w:t>Title</w:t>
            </w:r>
          </w:p>
        </w:tc>
        <w:tc>
          <w:tcPr>
            <w:tcW w:w="3118" w:type="dxa"/>
          </w:tcPr>
          <w:p w14:paraId="4A5C6B4E" w14:textId="77777777" w:rsidR="007A3142" w:rsidRPr="007A3142" w:rsidRDefault="00594F1D" w:rsidP="007A3142">
            <w:pPr>
              <w:spacing w:after="0" w:line="240" w:lineRule="auto"/>
              <w:rPr>
                <w:rFonts w:ascii="Arial" w:eastAsia="Calibri" w:hAnsi="Arial" w:cs="Arial"/>
                <w:sz w:val="24"/>
                <w:szCs w:val="24"/>
              </w:rPr>
            </w:pPr>
            <w:r>
              <w:rPr>
                <w:rFonts w:ascii="Arial" w:eastAsia="Calibri" w:hAnsi="Arial" w:cs="Arial"/>
                <w:sz w:val="24"/>
                <w:szCs w:val="24"/>
              </w:rPr>
              <w:t>Housing Assistant (HA)</w:t>
            </w:r>
          </w:p>
        </w:tc>
        <w:tc>
          <w:tcPr>
            <w:tcW w:w="2324" w:type="dxa"/>
          </w:tcPr>
          <w:p w14:paraId="568D79BC" w14:textId="77777777" w:rsidR="007A3142" w:rsidRPr="007A3142" w:rsidRDefault="007A3142" w:rsidP="007A3142">
            <w:pPr>
              <w:spacing w:after="0" w:line="240" w:lineRule="auto"/>
              <w:rPr>
                <w:rFonts w:ascii="Arial" w:eastAsia="Calibri" w:hAnsi="Arial" w:cs="Arial"/>
                <w:b/>
                <w:sz w:val="24"/>
                <w:szCs w:val="24"/>
              </w:rPr>
            </w:pPr>
            <w:r w:rsidRPr="007A3142">
              <w:rPr>
                <w:rFonts w:ascii="Arial" w:eastAsia="Calibri" w:hAnsi="Arial" w:cs="Arial"/>
                <w:b/>
                <w:sz w:val="24"/>
                <w:szCs w:val="24"/>
              </w:rPr>
              <w:t>Responsible to</w:t>
            </w:r>
          </w:p>
        </w:tc>
        <w:tc>
          <w:tcPr>
            <w:tcW w:w="3658" w:type="dxa"/>
          </w:tcPr>
          <w:p w14:paraId="0C83F871" w14:textId="77777777" w:rsidR="007A3142" w:rsidRPr="007A3142" w:rsidRDefault="00594F1D" w:rsidP="007A3142">
            <w:pPr>
              <w:spacing w:after="0" w:line="240" w:lineRule="auto"/>
              <w:rPr>
                <w:rFonts w:ascii="Arial" w:eastAsia="Calibri" w:hAnsi="Arial" w:cs="Arial"/>
                <w:sz w:val="24"/>
                <w:szCs w:val="24"/>
              </w:rPr>
            </w:pPr>
            <w:r>
              <w:rPr>
                <w:rFonts w:ascii="Arial" w:eastAsia="Calibri" w:hAnsi="Arial" w:cs="Arial"/>
                <w:sz w:val="24"/>
                <w:szCs w:val="24"/>
              </w:rPr>
              <w:t>Operations Manager</w:t>
            </w:r>
          </w:p>
        </w:tc>
      </w:tr>
      <w:tr w:rsidR="007A3142" w:rsidRPr="007A3142" w14:paraId="2F06F91B" w14:textId="77777777" w:rsidTr="009F6BD1">
        <w:tc>
          <w:tcPr>
            <w:tcW w:w="1668" w:type="dxa"/>
          </w:tcPr>
          <w:p w14:paraId="2613AE4B" w14:textId="77777777" w:rsidR="007A3142" w:rsidRPr="007A3142" w:rsidRDefault="007A3142" w:rsidP="007A3142">
            <w:pPr>
              <w:spacing w:after="0" w:line="240" w:lineRule="auto"/>
              <w:rPr>
                <w:rFonts w:ascii="Arial" w:eastAsia="Calibri" w:hAnsi="Arial" w:cs="Arial"/>
                <w:b/>
                <w:sz w:val="24"/>
                <w:szCs w:val="24"/>
              </w:rPr>
            </w:pPr>
            <w:r w:rsidRPr="007A3142">
              <w:rPr>
                <w:rFonts w:ascii="Arial" w:eastAsia="Calibri" w:hAnsi="Arial" w:cs="Arial"/>
                <w:b/>
                <w:sz w:val="24"/>
                <w:szCs w:val="24"/>
              </w:rPr>
              <w:t>Department</w:t>
            </w:r>
          </w:p>
        </w:tc>
        <w:tc>
          <w:tcPr>
            <w:tcW w:w="3118" w:type="dxa"/>
          </w:tcPr>
          <w:p w14:paraId="5C1233FC" w14:textId="77777777" w:rsidR="007A3142" w:rsidRPr="007A3142" w:rsidRDefault="00594F1D" w:rsidP="007A3142">
            <w:pPr>
              <w:spacing w:after="0" w:line="240" w:lineRule="auto"/>
              <w:rPr>
                <w:rFonts w:ascii="Arial" w:eastAsia="Calibri" w:hAnsi="Arial" w:cs="Arial"/>
                <w:sz w:val="24"/>
                <w:szCs w:val="24"/>
              </w:rPr>
            </w:pPr>
            <w:r>
              <w:rPr>
                <w:rFonts w:ascii="Arial" w:eastAsia="Calibri" w:hAnsi="Arial" w:cs="Arial"/>
                <w:sz w:val="24"/>
                <w:szCs w:val="24"/>
              </w:rPr>
              <w:t>Operations Team</w:t>
            </w:r>
          </w:p>
        </w:tc>
        <w:tc>
          <w:tcPr>
            <w:tcW w:w="2324" w:type="dxa"/>
          </w:tcPr>
          <w:p w14:paraId="416121FD" w14:textId="77777777" w:rsidR="007A3142" w:rsidRPr="007A3142" w:rsidRDefault="007A3142" w:rsidP="007A3142">
            <w:pPr>
              <w:spacing w:after="0" w:line="240" w:lineRule="auto"/>
              <w:rPr>
                <w:rFonts w:ascii="Arial" w:eastAsia="Calibri" w:hAnsi="Arial" w:cs="Arial"/>
                <w:b/>
                <w:sz w:val="24"/>
                <w:szCs w:val="24"/>
              </w:rPr>
            </w:pPr>
            <w:r w:rsidRPr="007A3142">
              <w:rPr>
                <w:rFonts w:ascii="Arial" w:eastAsia="Calibri" w:hAnsi="Arial" w:cs="Arial"/>
                <w:b/>
                <w:sz w:val="24"/>
                <w:szCs w:val="24"/>
              </w:rPr>
              <w:t>Responsible for</w:t>
            </w:r>
          </w:p>
        </w:tc>
        <w:tc>
          <w:tcPr>
            <w:tcW w:w="3658" w:type="dxa"/>
          </w:tcPr>
          <w:p w14:paraId="4661BFC6" w14:textId="77777777" w:rsidR="007A3142" w:rsidRPr="007A3142" w:rsidRDefault="00594F1D" w:rsidP="007A3142">
            <w:pPr>
              <w:spacing w:after="0" w:line="240" w:lineRule="auto"/>
              <w:rPr>
                <w:rFonts w:ascii="Arial" w:eastAsia="Calibri" w:hAnsi="Arial" w:cs="Arial"/>
                <w:sz w:val="24"/>
                <w:szCs w:val="24"/>
              </w:rPr>
            </w:pPr>
            <w:r>
              <w:rPr>
                <w:rFonts w:ascii="Arial" w:eastAsia="Calibri" w:hAnsi="Arial" w:cs="Arial"/>
                <w:sz w:val="24"/>
                <w:szCs w:val="24"/>
              </w:rPr>
              <w:t>NA</w:t>
            </w:r>
          </w:p>
        </w:tc>
      </w:tr>
      <w:tr w:rsidR="007A3142" w:rsidRPr="007A3142" w14:paraId="5BAD18FC" w14:textId="77777777" w:rsidTr="009F6BD1">
        <w:tc>
          <w:tcPr>
            <w:tcW w:w="1668" w:type="dxa"/>
            <w:tcBorders>
              <w:bottom w:val="single" w:sz="4" w:space="0" w:color="auto"/>
            </w:tcBorders>
          </w:tcPr>
          <w:p w14:paraId="398F430C" w14:textId="77777777" w:rsidR="007A3142" w:rsidRPr="007A3142" w:rsidRDefault="007A3142" w:rsidP="007A3142">
            <w:pPr>
              <w:spacing w:after="0" w:line="240" w:lineRule="auto"/>
              <w:rPr>
                <w:rFonts w:ascii="Arial" w:eastAsia="Calibri" w:hAnsi="Arial" w:cs="Arial"/>
                <w:b/>
                <w:sz w:val="24"/>
                <w:szCs w:val="24"/>
              </w:rPr>
            </w:pPr>
            <w:r w:rsidRPr="007A3142">
              <w:rPr>
                <w:rFonts w:ascii="Arial" w:eastAsia="Calibri" w:hAnsi="Arial" w:cs="Arial"/>
                <w:b/>
                <w:sz w:val="24"/>
                <w:szCs w:val="24"/>
              </w:rPr>
              <w:t>Grade</w:t>
            </w:r>
          </w:p>
        </w:tc>
        <w:tc>
          <w:tcPr>
            <w:tcW w:w="3118" w:type="dxa"/>
            <w:tcBorders>
              <w:bottom w:val="single" w:sz="4" w:space="0" w:color="auto"/>
            </w:tcBorders>
          </w:tcPr>
          <w:p w14:paraId="480BECB7" w14:textId="77777777" w:rsidR="007A3142" w:rsidRPr="007A3142" w:rsidRDefault="00594F1D" w:rsidP="007A3142">
            <w:pPr>
              <w:spacing w:after="0" w:line="240" w:lineRule="auto"/>
              <w:rPr>
                <w:rFonts w:ascii="Arial" w:eastAsia="Calibri" w:hAnsi="Arial" w:cs="Arial"/>
                <w:sz w:val="24"/>
                <w:szCs w:val="24"/>
              </w:rPr>
            </w:pPr>
            <w:r>
              <w:rPr>
                <w:rFonts w:ascii="Arial" w:eastAsia="Calibri" w:hAnsi="Arial" w:cs="Arial"/>
                <w:sz w:val="24"/>
                <w:szCs w:val="24"/>
              </w:rPr>
              <w:t>EVH Grade6</w:t>
            </w:r>
          </w:p>
        </w:tc>
        <w:tc>
          <w:tcPr>
            <w:tcW w:w="2324" w:type="dxa"/>
            <w:tcBorders>
              <w:bottom w:val="single" w:sz="4" w:space="0" w:color="auto"/>
            </w:tcBorders>
          </w:tcPr>
          <w:p w14:paraId="0C84FBA8" w14:textId="77777777" w:rsidR="007A3142" w:rsidRPr="007A3142" w:rsidRDefault="007A3142" w:rsidP="007A3142">
            <w:pPr>
              <w:spacing w:after="0" w:line="240" w:lineRule="auto"/>
              <w:rPr>
                <w:rFonts w:ascii="Arial" w:eastAsia="Calibri" w:hAnsi="Arial" w:cs="Arial"/>
                <w:b/>
                <w:sz w:val="24"/>
                <w:szCs w:val="24"/>
              </w:rPr>
            </w:pPr>
            <w:r w:rsidRPr="007A3142">
              <w:rPr>
                <w:rFonts w:ascii="Arial" w:eastAsia="Calibri" w:hAnsi="Arial" w:cs="Arial"/>
                <w:b/>
                <w:sz w:val="24"/>
                <w:szCs w:val="24"/>
              </w:rPr>
              <w:t>Last reviewed</w:t>
            </w:r>
          </w:p>
        </w:tc>
        <w:tc>
          <w:tcPr>
            <w:tcW w:w="3658" w:type="dxa"/>
            <w:tcBorders>
              <w:bottom w:val="single" w:sz="4" w:space="0" w:color="auto"/>
            </w:tcBorders>
          </w:tcPr>
          <w:p w14:paraId="64B700F8" w14:textId="77777777" w:rsidR="007A3142" w:rsidRPr="007A3142" w:rsidRDefault="00594F1D" w:rsidP="007A3142">
            <w:pPr>
              <w:spacing w:after="0" w:line="240" w:lineRule="auto"/>
              <w:rPr>
                <w:rFonts w:ascii="Arial" w:eastAsia="Calibri" w:hAnsi="Arial" w:cs="Arial"/>
                <w:sz w:val="24"/>
                <w:szCs w:val="24"/>
              </w:rPr>
            </w:pPr>
            <w:r>
              <w:rPr>
                <w:rFonts w:ascii="Arial" w:eastAsia="Calibri" w:hAnsi="Arial" w:cs="Arial"/>
                <w:sz w:val="24"/>
                <w:szCs w:val="24"/>
              </w:rPr>
              <w:t>July 2025</w:t>
            </w:r>
          </w:p>
        </w:tc>
      </w:tr>
      <w:tr w:rsidR="007A3142" w:rsidRPr="007A3142" w14:paraId="5C62103E" w14:textId="77777777" w:rsidTr="009F6BD1">
        <w:tc>
          <w:tcPr>
            <w:tcW w:w="10768" w:type="dxa"/>
            <w:gridSpan w:val="4"/>
            <w:shd w:val="clear" w:color="auto" w:fill="00B050"/>
          </w:tcPr>
          <w:p w14:paraId="1AA47528" w14:textId="77777777" w:rsidR="007A3142" w:rsidRPr="007A3142" w:rsidRDefault="007A3142" w:rsidP="007A3142">
            <w:pPr>
              <w:spacing w:after="0" w:line="240" w:lineRule="auto"/>
              <w:rPr>
                <w:rFonts w:ascii="Arial" w:eastAsia="Calibri" w:hAnsi="Arial" w:cs="Arial"/>
                <w:b/>
                <w:color w:val="FFFFFF"/>
                <w:sz w:val="4"/>
                <w:szCs w:val="4"/>
              </w:rPr>
            </w:pPr>
            <w:r w:rsidRPr="007A3142">
              <w:rPr>
                <w:rFonts w:ascii="Arial" w:eastAsia="Calibri" w:hAnsi="Arial" w:cs="Arial"/>
                <w:b/>
                <w:color w:val="FFFFFF"/>
                <w:sz w:val="28"/>
                <w:szCs w:val="24"/>
              </w:rPr>
              <w:t>Job Summary</w:t>
            </w:r>
          </w:p>
          <w:p w14:paraId="322F51CE" w14:textId="77777777" w:rsidR="007A3142" w:rsidRPr="007A3142" w:rsidRDefault="007A3142" w:rsidP="007A3142">
            <w:pPr>
              <w:spacing w:after="0" w:line="240" w:lineRule="auto"/>
              <w:rPr>
                <w:rFonts w:ascii="Arial" w:eastAsia="Calibri" w:hAnsi="Arial" w:cs="Arial"/>
                <w:color w:val="FFFFFF"/>
                <w:sz w:val="4"/>
                <w:szCs w:val="4"/>
              </w:rPr>
            </w:pPr>
          </w:p>
        </w:tc>
      </w:tr>
      <w:tr w:rsidR="007A3142" w:rsidRPr="007A3142" w14:paraId="1F1D8DFB" w14:textId="77777777" w:rsidTr="009F6BD1">
        <w:tc>
          <w:tcPr>
            <w:tcW w:w="10768" w:type="dxa"/>
            <w:gridSpan w:val="4"/>
            <w:tcBorders>
              <w:bottom w:val="single" w:sz="4" w:space="0" w:color="auto"/>
            </w:tcBorders>
          </w:tcPr>
          <w:p w14:paraId="39161482" w14:textId="77777777" w:rsidR="009F6BD1" w:rsidRPr="007A3142" w:rsidRDefault="00296B99" w:rsidP="00594F1D">
            <w:pPr>
              <w:rPr>
                <w:rFonts w:ascii="Arial" w:eastAsia="Calibri" w:hAnsi="Arial" w:cs="Arial"/>
                <w:sz w:val="24"/>
                <w:szCs w:val="24"/>
              </w:rPr>
            </w:pPr>
            <w:r w:rsidRPr="00296B99">
              <w:rPr>
                <w:rFonts w:ascii="Arial" w:eastAsia="Calibri" w:hAnsi="Arial" w:cs="Arial"/>
                <w:sz w:val="24"/>
                <w:szCs w:val="24"/>
              </w:rPr>
              <w:t>The H</w:t>
            </w:r>
            <w:r w:rsidR="00594F1D">
              <w:rPr>
                <w:rFonts w:ascii="Arial" w:eastAsia="Calibri" w:hAnsi="Arial" w:cs="Arial"/>
                <w:sz w:val="24"/>
                <w:szCs w:val="24"/>
              </w:rPr>
              <w:t>A</w:t>
            </w:r>
            <w:r w:rsidRPr="00296B99">
              <w:rPr>
                <w:rFonts w:ascii="Arial" w:eastAsia="Calibri" w:hAnsi="Arial" w:cs="Arial"/>
                <w:sz w:val="24"/>
                <w:szCs w:val="24"/>
              </w:rPr>
              <w:t xml:space="preserve"> will support the delivery of high-quality housing services to tenants and applicants across the Provanhall community. Working closely with the Housing Officer </w:t>
            </w:r>
            <w:r w:rsidR="00594F1D">
              <w:rPr>
                <w:rFonts w:ascii="Arial" w:eastAsia="Calibri" w:hAnsi="Arial" w:cs="Arial"/>
                <w:sz w:val="24"/>
                <w:szCs w:val="24"/>
              </w:rPr>
              <w:t xml:space="preserve">(HO) </w:t>
            </w:r>
            <w:r w:rsidRPr="00296B99">
              <w:rPr>
                <w:rFonts w:ascii="Arial" w:eastAsia="Calibri" w:hAnsi="Arial" w:cs="Arial"/>
                <w:sz w:val="24"/>
                <w:szCs w:val="24"/>
              </w:rPr>
              <w:t xml:space="preserve">and Repairs &amp; Asset </w:t>
            </w:r>
            <w:r w:rsidR="00594F1D">
              <w:rPr>
                <w:rFonts w:ascii="Arial" w:eastAsia="Calibri" w:hAnsi="Arial" w:cs="Arial"/>
                <w:sz w:val="24"/>
                <w:szCs w:val="24"/>
              </w:rPr>
              <w:t>Officer and Assistant</w:t>
            </w:r>
            <w:r w:rsidRPr="00296B99">
              <w:rPr>
                <w:rFonts w:ascii="Arial" w:eastAsia="Calibri" w:hAnsi="Arial" w:cs="Arial"/>
                <w:sz w:val="24"/>
                <w:szCs w:val="24"/>
              </w:rPr>
              <w:t>, the post-holder will carry out a wide range of housing management and administrative duties to ensure responsive, efficient, and tenant-focused service delivery.</w:t>
            </w:r>
          </w:p>
        </w:tc>
      </w:tr>
      <w:tr w:rsidR="007A3142" w:rsidRPr="007A3142" w14:paraId="660D1067" w14:textId="77777777" w:rsidTr="009F6BD1">
        <w:tc>
          <w:tcPr>
            <w:tcW w:w="10768" w:type="dxa"/>
            <w:gridSpan w:val="4"/>
            <w:tcBorders>
              <w:bottom w:val="single" w:sz="4" w:space="0" w:color="auto"/>
            </w:tcBorders>
            <w:shd w:val="clear" w:color="auto" w:fill="00B050"/>
          </w:tcPr>
          <w:p w14:paraId="4BDC85FD" w14:textId="77777777" w:rsidR="007A3142" w:rsidRPr="007A3142" w:rsidRDefault="00296B99" w:rsidP="007A3142">
            <w:pPr>
              <w:spacing w:after="0" w:line="240" w:lineRule="auto"/>
              <w:rPr>
                <w:rFonts w:ascii="Arial" w:eastAsia="Calibri" w:hAnsi="Arial" w:cs="Arial"/>
                <w:sz w:val="4"/>
                <w:szCs w:val="4"/>
              </w:rPr>
            </w:pPr>
            <w:r w:rsidRPr="00296B99">
              <w:rPr>
                <w:rFonts w:ascii="Arial" w:eastAsia="Calibri" w:hAnsi="Arial" w:cs="Arial"/>
                <w:b/>
                <w:color w:val="FFFFFF"/>
                <w:sz w:val="28"/>
                <w:szCs w:val="24"/>
              </w:rPr>
              <w:t>Corporate Responsibilities</w:t>
            </w:r>
          </w:p>
        </w:tc>
      </w:tr>
      <w:tr w:rsidR="007A3142" w:rsidRPr="007A3142" w14:paraId="5310E33B" w14:textId="77777777" w:rsidTr="009F6BD1">
        <w:tc>
          <w:tcPr>
            <w:tcW w:w="10768" w:type="dxa"/>
            <w:gridSpan w:val="4"/>
            <w:tcBorders>
              <w:bottom w:val="single" w:sz="4" w:space="0" w:color="auto"/>
            </w:tcBorders>
          </w:tcPr>
          <w:p w14:paraId="1E3B22ED" w14:textId="77777777" w:rsidR="00296B99" w:rsidRPr="00296B99" w:rsidRDefault="00296B99" w:rsidP="00296B99">
            <w:pPr>
              <w:numPr>
                <w:ilvl w:val="0"/>
                <w:numId w:val="6"/>
              </w:numPr>
              <w:spacing w:after="0" w:line="240" w:lineRule="auto"/>
              <w:contextualSpacing/>
              <w:rPr>
                <w:rFonts w:ascii="Arial" w:eastAsia="Calibri" w:hAnsi="Arial" w:cs="Arial"/>
                <w:sz w:val="24"/>
                <w:szCs w:val="24"/>
              </w:rPr>
            </w:pPr>
            <w:r w:rsidRPr="00296B99">
              <w:rPr>
                <w:rFonts w:ascii="Arial" w:eastAsia="Calibri" w:hAnsi="Arial" w:cs="Arial"/>
                <w:sz w:val="24"/>
                <w:szCs w:val="24"/>
              </w:rPr>
              <w:t>Uphold the values, policies, and procedures of P</w:t>
            </w:r>
            <w:r w:rsidR="00594F1D">
              <w:rPr>
                <w:rFonts w:ascii="Arial" w:eastAsia="Calibri" w:hAnsi="Arial" w:cs="Arial"/>
                <w:sz w:val="24"/>
                <w:szCs w:val="24"/>
              </w:rPr>
              <w:t>HA</w:t>
            </w:r>
            <w:r w:rsidRPr="00296B99">
              <w:rPr>
                <w:rFonts w:ascii="Arial" w:eastAsia="Calibri" w:hAnsi="Arial" w:cs="Arial"/>
                <w:sz w:val="24"/>
                <w:szCs w:val="24"/>
              </w:rPr>
              <w:t>, including the staff code of conduct.</w:t>
            </w:r>
          </w:p>
          <w:p w14:paraId="5DB799F7" w14:textId="77777777" w:rsidR="00296B99" w:rsidRPr="00296B99" w:rsidRDefault="00296B99" w:rsidP="00296B99">
            <w:pPr>
              <w:numPr>
                <w:ilvl w:val="0"/>
                <w:numId w:val="6"/>
              </w:numPr>
              <w:spacing w:after="0" w:line="240" w:lineRule="auto"/>
              <w:contextualSpacing/>
              <w:rPr>
                <w:rFonts w:ascii="Arial" w:eastAsia="Calibri" w:hAnsi="Arial" w:cs="Arial"/>
                <w:sz w:val="24"/>
                <w:szCs w:val="24"/>
              </w:rPr>
            </w:pPr>
            <w:r w:rsidRPr="00296B99">
              <w:rPr>
                <w:rFonts w:ascii="Arial" w:eastAsia="Calibri" w:hAnsi="Arial" w:cs="Arial"/>
                <w:sz w:val="24"/>
                <w:szCs w:val="24"/>
              </w:rPr>
              <w:t>Maintain confidentiality in all matters relating to tenants, applicants, and colleagues.</w:t>
            </w:r>
          </w:p>
          <w:p w14:paraId="679A7796" w14:textId="77777777" w:rsidR="00296B99" w:rsidRPr="00296B99" w:rsidRDefault="00296B99" w:rsidP="00296B99">
            <w:pPr>
              <w:numPr>
                <w:ilvl w:val="0"/>
                <w:numId w:val="6"/>
              </w:numPr>
              <w:spacing w:after="0" w:line="240" w:lineRule="auto"/>
              <w:contextualSpacing/>
              <w:rPr>
                <w:rFonts w:ascii="Arial" w:eastAsia="Calibri" w:hAnsi="Arial" w:cs="Arial"/>
                <w:sz w:val="24"/>
                <w:szCs w:val="24"/>
              </w:rPr>
            </w:pPr>
            <w:r w:rsidRPr="00296B99">
              <w:rPr>
                <w:rFonts w:ascii="Arial" w:eastAsia="Calibri" w:hAnsi="Arial" w:cs="Arial"/>
                <w:sz w:val="24"/>
                <w:szCs w:val="24"/>
              </w:rPr>
              <w:t>Participate in training and development to maintain up-to-date knowledge and skills.</w:t>
            </w:r>
          </w:p>
          <w:p w14:paraId="2BEAB40C" w14:textId="77777777" w:rsidR="00296B99" w:rsidRPr="00296B99" w:rsidRDefault="00296B99" w:rsidP="00296B99">
            <w:pPr>
              <w:numPr>
                <w:ilvl w:val="0"/>
                <w:numId w:val="6"/>
              </w:numPr>
              <w:spacing w:after="0" w:line="240" w:lineRule="auto"/>
              <w:contextualSpacing/>
              <w:rPr>
                <w:rFonts w:ascii="Arial" w:eastAsia="Calibri" w:hAnsi="Arial" w:cs="Arial"/>
                <w:sz w:val="24"/>
                <w:szCs w:val="24"/>
              </w:rPr>
            </w:pPr>
            <w:r w:rsidRPr="00296B99">
              <w:rPr>
                <w:rFonts w:ascii="Arial" w:eastAsia="Calibri" w:hAnsi="Arial" w:cs="Arial"/>
                <w:sz w:val="24"/>
                <w:szCs w:val="24"/>
              </w:rPr>
              <w:t>Keep informed of changes in housing legislation, regulatory requirements, and best practice.</w:t>
            </w:r>
          </w:p>
          <w:p w14:paraId="660A022E" w14:textId="77777777" w:rsidR="00594F1D" w:rsidRDefault="00296B99" w:rsidP="00594F1D">
            <w:pPr>
              <w:numPr>
                <w:ilvl w:val="0"/>
                <w:numId w:val="3"/>
              </w:numPr>
              <w:spacing w:after="0" w:line="240" w:lineRule="auto"/>
              <w:contextualSpacing/>
              <w:rPr>
                <w:rFonts w:ascii="Arial" w:eastAsia="Calibri" w:hAnsi="Arial" w:cs="Arial"/>
                <w:sz w:val="24"/>
                <w:szCs w:val="24"/>
              </w:rPr>
            </w:pPr>
            <w:r w:rsidRPr="00296B99">
              <w:rPr>
                <w:rFonts w:ascii="Arial" w:eastAsia="Calibri" w:hAnsi="Arial" w:cs="Arial"/>
                <w:sz w:val="24"/>
                <w:szCs w:val="24"/>
              </w:rPr>
              <w:t xml:space="preserve">Undertake any other duties required to support the effective </w:t>
            </w:r>
            <w:r w:rsidR="00594F1D">
              <w:rPr>
                <w:rFonts w:ascii="Arial" w:eastAsia="Calibri" w:hAnsi="Arial" w:cs="Arial"/>
                <w:sz w:val="24"/>
                <w:szCs w:val="24"/>
              </w:rPr>
              <w:t>functioning of the Association</w:t>
            </w:r>
          </w:p>
          <w:p w14:paraId="2902860A" w14:textId="77777777" w:rsidR="00594F1D" w:rsidRPr="007A3142" w:rsidRDefault="00594F1D" w:rsidP="00594F1D">
            <w:pPr>
              <w:numPr>
                <w:ilvl w:val="0"/>
                <w:numId w:val="3"/>
              </w:numPr>
              <w:spacing w:after="0" w:line="240" w:lineRule="auto"/>
              <w:contextualSpacing/>
              <w:rPr>
                <w:rFonts w:ascii="Arial" w:eastAsia="Calibri" w:hAnsi="Arial" w:cs="Arial"/>
                <w:sz w:val="24"/>
                <w:szCs w:val="24"/>
              </w:rPr>
            </w:pPr>
            <w:r w:rsidRPr="007A3142">
              <w:rPr>
                <w:rFonts w:ascii="Arial" w:eastAsia="Calibri" w:hAnsi="Arial" w:cs="Arial"/>
                <w:sz w:val="24"/>
                <w:szCs w:val="24"/>
              </w:rPr>
              <w:t>Ensure tenants and other service users are consulted on proposed changes</w:t>
            </w:r>
          </w:p>
          <w:p w14:paraId="60DCF39D" w14:textId="77777777" w:rsidR="00594F1D" w:rsidRPr="007A3142" w:rsidRDefault="00594F1D" w:rsidP="00594F1D">
            <w:pPr>
              <w:numPr>
                <w:ilvl w:val="0"/>
                <w:numId w:val="3"/>
              </w:numPr>
              <w:spacing w:after="0" w:line="240" w:lineRule="auto"/>
              <w:contextualSpacing/>
              <w:rPr>
                <w:rFonts w:ascii="Arial" w:eastAsia="Calibri" w:hAnsi="Arial" w:cs="Arial"/>
                <w:sz w:val="24"/>
                <w:szCs w:val="24"/>
              </w:rPr>
            </w:pPr>
            <w:r w:rsidRPr="007A3142">
              <w:rPr>
                <w:rFonts w:ascii="Arial" w:eastAsia="Calibri" w:hAnsi="Arial" w:cs="Arial"/>
                <w:sz w:val="24"/>
                <w:szCs w:val="24"/>
              </w:rPr>
              <w:t>Act as a positive ambassador for the organisation</w:t>
            </w:r>
          </w:p>
          <w:p w14:paraId="177AC0E7" w14:textId="77777777" w:rsidR="00594F1D" w:rsidRPr="007A3142" w:rsidRDefault="00594F1D" w:rsidP="00594F1D">
            <w:pPr>
              <w:numPr>
                <w:ilvl w:val="0"/>
                <w:numId w:val="3"/>
              </w:numPr>
              <w:spacing w:after="0" w:line="240" w:lineRule="auto"/>
              <w:contextualSpacing/>
              <w:rPr>
                <w:rFonts w:ascii="Arial" w:eastAsia="Calibri" w:hAnsi="Arial" w:cs="Arial"/>
                <w:sz w:val="24"/>
                <w:szCs w:val="24"/>
              </w:rPr>
            </w:pPr>
            <w:r w:rsidRPr="007A3142">
              <w:rPr>
                <w:rFonts w:ascii="Arial" w:eastAsia="Calibri" w:hAnsi="Arial" w:cs="Arial"/>
                <w:sz w:val="24"/>
                <w:szCs w:val="24"/>
              </w:rPr>
              <w:t>Endeavour to achieve VFM in all the delivery of services</w:t>
            </w:r>
          </w:p>
          <w:p w14:paraId="5B4722DA" w14:textId="77777777" w:rsidR="00594F1D" w:rsidRPr="00594F1D" w:rsidRDefault="00594F1D" w:rsidP="00594F1D">
            <w:pPr>
              <w:spacing w:after="0" w:line="240" w:lineRule="auto"/>
              <w:ind w:left="360"/>
              <w:contextualSpacing/>
              <w:rPr>
                <w:rFonts w:ascii="Arial" w:eastAsia="Calibri" w:hAnsi="Arial" w:cs="Arial"/>
                <w:sz w:val="24"/>
                <w:szCs w:val="24"/>
              </w:rPr>
            </w:pPr>
          </w:p>
        </w:tc>
      </w:tr>
      <w:tr w:rsidR="007A3142" w:rsidRPr="007A3142" w14:paraId="36DB79D1" w14:textId="77777777" w:rsidTr="009F6BD1">
        <w:tc>
          <w:tcPr>
            <w:tcW w:w="10768" w:type="dxa"/>
            <w:gridSpan w:val="4"/>
            <w:tcBorders>
              <w:bottom w:val="single" w:sz="4" w:space="0" w:color="auto"/>
            </w:tcBorders>
            <w:shd w:val="clear" w:color="auto" w:fill="00B050"/>
          </w:tcPr>
          <w:p w14:paraId="49EA26B3" w14:textId="77777777" w:rsidR="007A3142" w:rsidRPr="007A3142" w:rsidRDefault="00296B99" w:rsidP="007A3142">
            <w:pPr>
              <w:spacing w:after="0" w:line="240" w:lineRule="auto"/>
              <w:rPr>
                <w:rFonts w:ascii="Arial" w:eastAsia="Calibri" w:hAnsi="Arial" w:cs="Arial"/>
                <w:sz w:val="4"/>
                <w:szCs w:val="4"/>
              </w:rPr>
            </w:pPr>
            <w:r w:rsidRPr="00296B99">
              <w:rPr>
                <w:rFonts w:ascii="Arial" w:eastAsia="Calibri" w:hAnsi="Arial" w:cs="Arial"/>
                <w:b/>
                <w:color w:val="FFFFFF"/>
                <w:sz w:val="28"/>
                <w:szCs w:val="24"/>
              </w:rPr>
              <w:t>Allocations &amp; Lettings</w:t>
            </w:r>
            <w:r w:rsidR="007A3142" w:rsidRPr="007A3142">
              <w:rPr>
                <w:rFonts w:ascii="Arial" w:eastAsia="Calibri" w:hAnsi="Arial" w:cs="Arial"/>
                <w:b/>
                <w:color w:val="FFFFFF"/>
                <w:sz w:val="4"/>
                <w:szCs w:val="4"/>
              </w:rPr>
              <w:t>0</w:t>
            </w:r>
          </w:p>
        </w:tc>
      </w:tr>
      <w:tr w:rsidR="007A3142" w:rsidRPr="007A3142" w14:paraId="39D6B9B2" w14:textId="77777777" w:rsidTr="009F6BD1">
        <w:tc>
          <w:tcPr>
            <w:tcW w:w="10768" w:type="dxa"/>
            <w:gridSpan w:val="4"/>
            <w:tcBorders>
              <w:bottom w:val="single" w:sz="4" w:space="0" w:color="auto"/>
            </w:tcBorders>
          </w:tcPr>
          <w:p w14:paraId="1CDD2A22" w14:textId="77777777" w:rsidR="00296B99" w:rsidRPr="00296B99" w:rsidRDefault="00296B99" w:rsidP="00296B99">
            <w:pPr>
              <w:numPr>
                <w:ilvl w:val="0"/>
                <w:numId w:val="6"/>
              </w:numPr>
              <w:spacing w:after="0" w:line="240" w:lineRule="auto"/>
              <w:contextualSpacing/>
              <w:rPr>
                <w:rFonts w:ascii="Arial" w:eastAsia="Calibri" w:hAnsi="Arial" w:cs="Arial"/>
                <w:sz w:val="24"/>
                <w:szCs w:val="24"/>
              </w:rPr>
            </w:pPr>
            <w:r w:rsidRPr="00296B99">
              <w:rPr>
                <w:rFonts w:ascii="Arial" w:eastAsia="Calibri" w:hAnsi="Arial" w:cs="Arial"/>
                <w:sz w:val="24"/>
                <w:szCs w:val="24"/>
              </w:rPr>
              <w:t>Provide housing options advice to applicants.</w:t>
            </w:r>
          </w:p>
          <w:p w14:paraId="6BA620B5" w14:textId="77777777" w:rsidR="00296B99" w:rsidRPr="00296B99" w:rsidRDefault="00296B99" w:rsidP="00296B99">
            <w:pPr>
              <w:numPr>
                <w:ilvl w:val="0"/>
                <w:numId w:val="6"/>
              </w:numPr>
              <w:spacing w:after="0" w:line="240" w:lineRule="auto"/>
              <w:contextualSpacing/>
              <w:rPr>
                <w:rFonts w:ascii="Arial" w:eastAsia="Calibri" w:hAnsi="Arial" w:cs="Arial"/>
                <w:sz w:val="24"/>
                <w:szCs w:val="24"/>
              </w:rPr>
            </w:pPr>
            <w:r w:rsidRPr="00296B99">
              <w:rPr>
                <w:rFonts w:ascii="Arial" w:eastAsia="Calibri" w:hAnsi="Arial" w:cs="Arial"/>
                <w:sz w:val="24"/>
                <w:szCs w:val="24"/>
              </w:rPr>
              <w:t>Administer and regularly review the housing list and suspended applications.</w:t>
            </w:r>
          </w:p>
          <w:p w14:paraId="5F41AF19" w14:textId="77777777" w:rsidR="00296B99" w:rsidRPr="00296B99" w:rsidRDefault="00296B99" w:rsidP="00296B99">
            <w:pPr>
              <w:numPr>
                <w:ilvl w:val="0"/>
                <w:numId w:val="6"/>
              </w:numPr>
              <w:spacing w:after="0" w:line="240" w:lineRule="auto"/>
              <w:contextualSpacing/>
              <w:rPr>
                <w:rFonts w:ascii="Arial" w:eastAsia="Calibri" w:hAnsi="Arial" w:cs="Arial"/>
                <w:sz w:val="24"/>
                <w:szCs w:val="24"/>
              </w:rPr>
            </w:pPr>
            <w:r w:rsidRPr="00296B99">
              <w:rPr>
                <w:rFonts w:ascii="Arial" w:eastAsia="Calibri" w:hAnsi="Arial" w:cs="Arial"/>
                <w:sz w:val="24"/>
                <w:szCs w:val="24"/>
              </w:rPr>
              <w:t>Liaise with Glasgow City Council on nominations and Section 5 referrals.</w:t>
            </w:r>
          </w:p>
          <w:p w14:paraId="75E728EC" w14:textId="77777777" w:rsidR="009F6BD1" w:rsidRDefault="00296B99" w:rsidP="00296B99">
            <w:pPr>
              <w:numPr>
                <w:ilvl w:val="0"/>
                <w:numId w:val="6"/>
              </w:numPr>
              <w:spacing w:after="0" w:line="240" w:lineRule="auto"/>
              <w:contextualSpacing/>
              <w:rPr>
                <w:rFonts w:ascii="Arial" w:eastAsia="Calibri" w:hAnsi="Arial" w:cs="Arial"/>
                <w:sz w:val="24"/>
                <w:szCs w:val="24"/>
              </w:rPr>
            </w:pPr>
            <w:r w:rsidRPr="00296B99">
              <w:rPr>
                <w:rFonts w:ascii="Arial" w:eastAsia="Calibri" w:hAnsi="Arial" w:cs="Arial"/>
                <w:sz w:val="24"/>
                <w:szCs w:val="24"/>
              </w:rPr>
              <w:t xml:space="preserve">Conduct </w:t>
            </w:r>
            <w:r>
              <w:rPr>
                <w:rFonts w:ascii="Arial" w:eastAsia="Calibri" w:hAnsi="Arial" w:cs="Arial"/>
                <w:sz w:val="24"/>
                <w:szCs w:val="24"/>
              </w:rPr>
              <w:t>viewings and tenancy sign-ups.</w:t>
            </w:r>
          </w:p>
          <w:p w14:paraId="4019D394" w14:textId="77777777" w:rsidR="00594F1D" w:rsidRPr="00296B99" w:rsidRDefault="00594F1D" w:rsidP="00594F1D">
            <w:pPr>
              <w:spacing w:after="0" w:line="240" w:lineRule="auto"/>
              <w:ind w:left="360"/>
              <w:contextualSpacing/>
              <w:rPr>
                <w:rFonts w:ascii="Arial" w:eastAsia="Calibri" w:hAnsi="Arial" w:cs="Arial"/>
                <w:sz w:val="24"/>
                <w:szCs w:val="24"/>
              </w:rPr>
            </w:pPr>
          </w:p>
        </w:tc>
      </w:tr>
      <w:tr w:rsidR="007A3142" w:rsidRPr="007A3142" w14:paraId="4BA64B64" w14:textId="77777777" w:rsidTr="009F6BD1">
        <w:tc>
          <w:tcPr>
            <w:tcW w:w="10768" w:type="dxa"/>
            <w:gridSpan w:val="4"/>
            <w:tcBorders>
              <w:bottom w:val="single" w:sz="4" w:space="0" w:color="auto"/>
            </w:tcBorders>
            <w:shd w:val="clear" w:color="auto" w:fill="00B050"/>
          </w:tcPr>
          <w:p w14:paraId="7D9EAED6" w14:textId="77777777" w:rsidR="007A3142" w:rsidRPr="007A3142" w:rsidRDefault="00296B99" w:rsidP="007A3142">
            <w:pPr>
              <w:spacing w:after="0" w:line="240" w:lineRule="auto"/>
              <w:rPr>
                <w:rFonts w:ascii="Arial" w:eastAsia="Calibri" w:hAnsi="Arial" w:cs="Arial"/>
                <w:sz w:val="4"/>
                <w:szCs w:val="4"/>
              </w:rPr>
            </w:pPr>
            <w:r w:rsidRPr="00296B99">
              <w:rPr>
                <w:rFonts w:ascii="Arial" w:eastAsia="Calibri" w:hAnsi="Arial" w:cs="Arial"/>
                <w:b/>
                <w:color w:val="FFFFFF"/>
                <w:sz w:val="28"/>
                <w:szCs w:val="24"/>
              </w:rPr>
              <w:t>Tenancy &amp; Rent Management</w:t>
            </w:r>
          </w:p>
        </w:tc>
      </w:tr>
      <w:tr w:rsidR="007A3142" w:rsidRPr="007A3142" w14:paraId="4B352B3E" w14:textId="77777777" w:rsidTr="009F6BD1">
        <w:tc>
          <w:tcPr>
            <w:tcW w:w="10768" w:type="dxa"/>
            <w:gridSpan w:val="4"/>
            <w:tcBorders>
              <w:top w:val="single" w:sz="4" w:space="0" w:color="auto"/>
              <w:left w:val="single" w:sz="4" w:space="0" w:color="auto"/>
              <w:bottom w:val="single" w:sz="4" w:space="0" w:color="auto"/>
              <w:right w:val="single" w:sz="4" w:space="0" w:color="auto"/>
            </w:tcBorders>
          </w:tcPr>
          <w:p w14:paraId="45A71AB6" w14:textId="77777777" w:rsidR="00296B99" w:rsidRPr="00296B99" w:rsidRDefault="00296B99" w:rsidP="00296B99">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Assist with rent account management, including arrears, credits, and adjustments.</w:t>
            </w:r>
          </w:p>
          <w:p w14:paraId="36B89AB9" w14:textId="77777777" w:rsidR="00296B99" w:rsidRPr="00296B99" w:rsidRDefault="00296B99" w:rsidP="00296B99">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Undertake arrears actions for cases up to a defined balance, in line with policy.</w:t>
            </w:r>
          </w:p>
          <w:p w14:paraId="6314868B" w14:textId="77777777" w:rsidR="00296B99" w:rsidRPr="00296B99" w:rsidRDefault="00296B99" w:rsidP="00296B99">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Support tenants with Housing Benefit and Universal Credit claims.</w:t>
            </w:r>
          </w:p>
          <w:p w14:paraId="257A6C72" w14:textId="77777777" w:rsidR="00296B99" w:rsidRPr="00296B99" w:rsidRDefault="00296B99" w:rsidP="00296B99">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 xml:space="preserve">Assist with annual rent review </w:t>
            </w:r>
            <w:r>
              <w:rPr>
                <w:rFonts w:ascii="Arial" w:eastAsia="Calibri" w:hAnsi="Arial" w:cs="Arial"/>
                <w:sz w:val="24"/>
                <w:szCs w:val="24"/>
              </w:rPr>
              <w:t xml:space="preserve">to </w:t>
            </w:r>
            <w:r w:rsidRPr="00296B99">
              <w:rPr>
                <w:rFonts w:ascii="Arial" w:eastAsia="Calibri" w:hAnsi="Arial" w:cs="Arial"/>
                <w:sz w:val="24"/>
                <w:szCs w:val="24"/>
              </w:rPr>
              <w:t xml:space="preserve">ensure accurate communication with tenants </w:t>
            </w:r>
            <w:r>
              <w:rPr>
                <w:rFonts w:ascii="Arial" w:eastAsia="Calibri" w:hAnsi="Arial" w:cs="Arial"/>
                <w:sz w:val="24"/>
                <w:szCs w:val="24"/>
              </w:rPr>
              <w:t>GCC</w:t>
            </w:r>
            <w:r w:rsidRPr="00296B99">
              <w:rPr>
                <w:rFonts w:ascii="Arial" w:eastAsia="Calibri" w:hAnsi="Arial" w:cs="Arial"/>
                <w:sz w:val="24"/>
                <w:szCs w:val="24"/>
              </w:rPr>
              <w:t>.</w:t>
            </w:r>
          </w:p>
          <w:p w14:paraId="649F251B" w14:textId="77777777" w:rsidR="00296B99" w:rsidRPr="00296B99" w:rsidRDefault="00296B99" w:rsidP="00296B99">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Pursue former tenant arrears and recommend write-offs where appropriate.</w:t>
            </w:r>
          </w:p>
          <w:p w14:paraId="485F78E4" w14:textId="77777777" w:rsidR="007A3142" w:rsidRDefault="00296B99" w:rsidP="00296B99">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Promote benefit take-up and assist tenants with applications</w:t>
            </w:r>
            <w:r>
              <w:rPr>
                <w:rFonts w:ascii="Arial" w:eastAsia="Calibri" w:hAnsi="Arial" w:cs="Arial"/>
                <w:sz w:val="24"/>
                <w:szCs w:val="24"/>
              </w:rPr>
              <w:t xml:space="preserve"> and refe</w:t>
            </w:r>
            <w:r w:rsidR="00594F1D">
              <w:rPr>
                <w:rFonts w:ascii="Arial" w:eastAsia="Calibri" w:hAnsi="Arial" w:cs="Arial"/>
                <w:sz w:val="24"/>
                <w:szCs w:val="24"/>
              </w:rPr>
              <w:t>r</w:t>
            </w:r>
            <w:r>
              <w:rPr>
                <w:rFonts w:ascii="Arial" w:eastAsia="Calibri" w:hAnsi="Arial" w:cs="Arial"/>
                <w:sz w:val="24"/>
                <w:szCs w:val="24"/>
              </w:rPr>
              <w:t xml:space="preserve">rals to WRO </w:t>
            </w:r>
            <w:r w:rsidR="00594F1D">
              <w:rPr>
                <w:rFonts w:ascii="Arial" w:eastAsia="Calibri" w:hAnsi="Arial" w:cs="Arial"/>
                <w:sz w:val="24"/>
                <w:szCs w:val="24"/>
              </w:rPr>
              <w:t>service</w:t>
            </w:r>
          </w:p>
          <w:p w14:paraId="11AD94E1" w14:textId="77777777" w:rsidR="00594F1D" w:rsidRPr="007A3142" w:rsidRDefault="00594F1D" w:rsidP="00594F1D">
            <w:pPr>
              <w:spacing w:after="0" w:line="240" w:lineRule="auto"/>
              <w:ind w:left="360"/>
              <w:contextualSpacing/>
              <w:rPr>
                <w:rFonts w:ascii="Arial" w:eastAsia="Calibri" w:hAnsi="Arial" w:cs="Arial"/>
                <w:sz w:val="24"/>
                <w:szCs w:val="24"/>
              </w:rPr>
            </w:pPr>
          </w:p>
        </w:tc>
      </w:tr>
      <w:tr w:rsidR="009F6BD1" w:rsidRPr="007A3142" w14:paraId="1EE74DDB" w14:textId="77777777" w:rsidTr="009F6BD1">
        <w:tc>
          <w:tcPr>
            <w:tcW w:w="10768" w:type="dxa"/>
            <w:gridSpan w:val="4"/>
            <w:tcBorders>
              <w:top w:val="single" w:sz="4" w:space="0" w:color="auto"/>
              <w:left w:val="nil"/>
              <w:bottom w:val="single" w:sz="4" w:space="0" w:color="auto"/>
              <w:right w:val="nil"/>
            </w:tcBorders>
            <w:shd w:val="clear" w:color="auto" w:fill="auto"/>
          </w:tcPr>
          <w:p w14:paraId="51C8C981" w14:textId="77777777" w:rsidR="009F6BD1" w:rsidRPr="007A3142" w:rsidRDefault="009F6BD1" w:rsidP="00296B99">
            <w:pPr>
              <w:spacing w:after="0" w:line="240" w:lineRule="auto"/>
              <w:rPr>
                <w:rFonts w:ascii="Arial" w:eastAsia="Calibri" w:hAnsi="Arial" w:cs="Arial"/>
                <w:sz w:val="4"/>
                <w:szCs w:val="4"/>
              </w:rPr>
            </w:pPr>
          </w:p>
        </w:tc>
      </w:tr>
      <w:tr w:rsidR="007A3142" w:rsidRPr="007A3142" w14:paraId="37D2650B" w14:textId="77777777" w:rsidTr="009F6BD1">
        <w:tc>
          <w:tcPr>
            <w:tcW w:w="10768" w:type="dxa"/>
            <w:gridSpan w:val="4"/>
            <w:tcBorders>
              <w:top w:val="single" w:sz="4" w:space="0" w:color="auto"/>
              <w:bottom w:val="single" w:sz="4" w:space="0" w:color="auto"/>
            </w:tcBorders>
            <w:shd w:val="clear" w:color="auto" w:fill="00B050"/>
          </w:tcPr>
          <w:p w14:paraId="2AA284EE" w14:textId="77777777" w:rsidR="007A3142" w:rsidRPr="007A3142" w:rsidRDefault="00296B99" w:rsidP="007A3142">
            <w:pPr>
              <w:spacing w:after="0" w:line="240" w:lineRule="auto"/>
              <w:rPr>
                <w:rFonts w:ascii="Arial" w:eastAsia="Calibri" w:hAnsi="Arial" w:cs="Arial"/>
                <w:sz w:val="4"/>
                <w:szCs w:val="4"/>
              </w:rPr>
            </w:pPr>
            <w:r w:rsidRPr="00296B99">
              <w:rPr>
                <w:rFonts w:ascii="Arial" w:eastAsia="Calibri" w:hAnsi="Arial" w:cs="Arial"/>
                <w:b/>
                <w:color w:val="FFFFFF"/>
                <w:sz w:val="28"/>
                <w:szCs w:val="24"/>
              </w:rPr>
              <w:t>Tenancy Administration</w:t>
            </w:r>
          </w:p>
        </w:tc>
      </w:tr>
      <w:tr w:rsidR="007A3142" w:rsidRPr="007A3142" w14:paraId="4F6BB2E2" w14:textId="77777777" w:rsidTr="009F6BD1">
        <w:tc>
          <w:tcPr>
            <w:tcW w:w="10768" w:type="dxa"/>
            <w:gridSpan w:val="4"/>
            <w:tcBorders>
              <w:bottom w:val="single" w:sz="4" w:space="0" w:color="auto"/>
            </w:tcBorders>
          </w:tcPr>
          <w:p w14:paraId="1D7B34E2" w14:textId="77777777" w:rsidR="00296B99" w:rsidRPr="00296B99" w:rsidRDefault="00296B99" w:rsidP="00296B99">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Accurately start and end tenancies on the Housing Management System</w:t>
            </w:r>
          </w:p>
          <w:p w14:paraId="1AA88C6F" w14:textId="77777777" w:rsidR="00296B99" w:rsidRPr="00296B99" w:rsidRDefault="00296B99" w:rsidP="00296B99">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Process tenancy changes such as assignations, successions, joint-to-sole, and sub-letting.</w:t>
            </w:r>
          </w:p>
          <w:p w14:paraId="4F2038FE" w14:textId="77777777" w:rsidR="00296B99" w:rsidRPr="00296B99" w:rsidRDefault="00296B99" w:rsidP="00296B99">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Manage abandoned tenancy cases and ensure appropriate follow-up.</w:t>
            </w:r>
          </w:p>
          <w:p w14:paraId="22374ABB" w14:textId="77777777" w:rsidR="00594F1D" w:rsidRDefault="00296B99" w:rsidP="00594F1D">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 xml:space="preserve">Record and support resolution of neighbour disputes and antisocial behaviour, referring to the </w:t>
            </w:r>
            <w:r w:rsidR="00353E2B">
              <w:rPr>
                <w:rFonts w:ascii="Arial" w:eastAsia="Calibri" w:hAnsi="Arial" w:cs="Arial"/>
                <w:sz w:val="24"/>
                <w:szCs w:val="24"/>
              </w:rPr>
              <w:t>HO</w:t>
            </w:r>
            <w:r w:rsidRPr="00296B99">
              <w:rPr>
                <w:rFonts w:ascii="Arial" w:eastAsia="Calibri" w:hAnsi="Arial" w:cs="Arial"/>
                <w:sz w:val="24"/>
                <w:szCs w:val="24"/>
              </w:rPr>
              <w:t xml:space="preserve"> or relevant agencies as needed.</w:t>
            </w:r>
          </w:p>
          <w:p w14:paraId="3E3AB556" w14:textId="77777777" w:rsidR="00594F1D" w:rsidRDefault="00594F1D" w:rsidP="00594F1D">
            <w:pPr>
              <w:spacing w:after="0" w:line="240" w:lineRule="auto"/>
              <w:ind w:left="360"/>
              <w:contextualSpacing/>
              <w:rPr>
                <w:rFonts w:ascii="Arial" w:eastAsia="Calibri" w:hAnsi="Arial" w:cs="Arial"/>
                <w:sz w:val="4"/>
                <w:szCs w:val="4"/>
              </w:rPr>
            </w:pPr>
          </w:p>
          <w:p w14:paraId="6D4B7011" w14:textId="77777777" w:rsidR="00594F1D" w:rsidRDefault="00594F1D" w:rsidP="00594F1D">
            <w:pPr>
              <w:spacing w:after="0" w:line="240" w:lineRule="auto"/>
              <w:ind w:left="360"/>
              <w:contextualSpacing/>
              <w:rPr>
                <w:rFonts w:ascii="Arial" w:eastAsia="Calibri" w:hAnsi="Arial" w:cs="Arial"/>
                <w:sz w:val="4"/>
                <w:szCs w:val="4"/>
              </w:rPr>
            </w:pPr>
          </w:p>
          <w:p w14:paraId="0217357D" w14:textId="77777777" w:rsidR="00594F1D" w:rsidRPr="00594F1D" w:rsidRDefault="00594F1D" w:rsidP="00594F1D">
            <w:pPr>
              <w:spacing w:after="0" w:line="240" w:lineRule="auto"/>
              <w:ind w:left="360"/>
              <w:contextualSpacing/>
              <w:rPr>
                <w:rFonts w:ascii="Arial" w:eastAsia="Calibri" w:hAnsi="Arial" w:cs="Arial"/>
                <w:sz w:val="4"/>
                <w:szCs w:val="4"/>
              </w:rPr>
            </w:pPr>
          </w:p>
        </w:tc>
      </w:tr>
      <w:tr w:rsidR="007A3142" w:rsidRPr="007A3142" w14:paraId="1699DFBD" w14:textId="77777777" w:rsidTr="009F6BD1">
        <w:tc>
          <w:tcPr>
            <w:tcW w:w="10768" w:type="dxa"/>
            <w:gridSpan w:val="4"/>
            <w:tcBorders>
              <w:bottom w:val="single" w:sz="4" w:space="0" w:color="auto"/>
            </w:tcBorders>
            <w:shd w:val="clear" w:color="auto" w:fill="00B050"/>
          </w:tcPr>
          <w:p w14:paraId="71BA63F7" w14:textId="77777777" w:rsidR="007A3142" w:rsidRPr="007A3142" w:rsidRDefault="00296B99" w:rsidP="007A3142">
            <w:pPr>
              <w:spacing w:after="0" w:line="240" w:lineRule="auto"/>
              <w:rPr>
                <w:rFonts w:ascii="Arial" w:eastAsia="Calibri" w:hAnsi="Arial" w:cs="Arial"/>
                <w:b/>
                <w:color w:val="FFFFFF"/>
                <w:sz w:val="4"/>
                <w:szCs w:val="4"/>
              </w:rPr>
            </w:pPr>
            <w:r w:rsidRPr="00296B99">
              <w:rPr>
                <w:rFonts w:ascii="Arial" w:eastAsia="Calibri" w:hAnsi="Arial" w:cs="Arial"/>
                <w:b/>
                <w:color w:val="FFFFFF"/>
                <w:sz w:val="28"/>
                <w:szCs w:val="24"/>
              </w:rPr>
              <w:t>Teamwork &amp; Customer Engagement</w:t>
            </w:r>
          </w:p>
        </w:tc>
      </w:tr>
      <w:tr w:rsidR="007A3142" w:rsidRPr="007A3142" w14:paraId="72A1E93A" w14:textId="77777777" w:rsidTr="009F6BD1">
        <w:tc>
          <w:tcPr>
            <w:tcW w:w="10768" w:type="dxa"/>
            <w:gridSpan w:val="4"/>
            <w:tcBorders>
              <w:bottom w:val="single" w:sz="4" w:space="0" w:color="auto"/>
            </w:tcBorders>
          </w:tcPr>
          <w:p w14:paraId="28290371" w14:textId="77777777" w:rsidR="00296B99" w:rsidRPr="00296B99" w:rsidRDefault="00296B99" w:rsidP="00296B99">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Support H</w:t>
            </w:r>
            <w:r w:rsidR="00594F1D">
              <w:rPr>
                <w:rFonts w:ascii="Arial" w:eastAsia="Calibri" w:hAnsi="Arial" w:cs="Arial"/>
                <w:sz w:val="24"/>
                <w:szCs w:val="24"/>
              </w:rPr>
              <w:t>O</w:t>
            </w:r>
            <w:r w:rsidRPr="00296B99">
              <w:rPr>
                <w:rFonts w:ascii="Arial" w:eastAsia="Calibri" w:hAnsi="Arial" w:cs="Arial"/>
                <w:sz w:val="24"/>
                <w:szCs w:val="24"/>
              </w:rPr>
              <w:t xml:space="preserve"> with </w:t>
            </w:r>
            <w:r w:rsidR="001D1385" w:rsidRPr="00296B99">
              <w:rPr>
                <w:rFonts w:ascii="Arial" w:eastAsia="Calibri" w:hAnsi="Arial" w:cs="Arial"/>
                <w:sz w:val="24"/>
                <w:szCs w:val="24"/>
              </w:rPr>
              <w:t>rent, benefit enquiries,</w:t>
            </w:r>
            <w:r w:rsidRPr="00296B99">
              <w:rPr>
                <w:rFonts w:ascii="Arial" w:eastAsia="Calibri" w:hAnsi="Arial" w:cs="Arial"/>
                <w:sz w:val="24"/>
                <w:szCs w:val="24"/>
              </w:rPr>
              <w:t xml:space="preserve"> and send standard correspondence.</w:t>
            </w:r>
          </w:p>
          <w:p w14:paraId="4875DF37" w14:textId="77777777" w:rsidR="00296B99" w:rsidRPr="00296B99" w:rsidRDefault="00296B99" w:rsidP="00296B99">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Accompany H</w:t>
            </w:r>
            <w:r w:rsidR="00594F1D">
              <w:rPr>
                <w:rFonts w:ascii="Arial" w:eastAsia="Calibri" w:hAnsi="Arial" w:cs="Arial"/>
                <w:sz w:val="24"/>
                <w:szCs w:val="24"/>
              </w:rPr>
              <w:t>O</w:t>
            </w:r>
            <w:r w:rsidRPr="00296B99">
              <w:rPr>
                <w:rFonts w:ascii="Arial" w:eastAsia="Calibri" w:hAnsi="Arial" w:cs="Arial"/>
                <w:sz w:val="24"/>
                <w:szCs w:val="24"/>
              </w:rPr>
              <w:t xml:space="preserve"> on joint visits and assist with tenancy selection.</w:t>
            </w:r>
          </w:p>
          <w:p w14:paraId="6D0120A9" w14:textId="77777777" w:rsidR="00296B99" w:rsidRPr="00296B99" w:rsidRDefault="00296B99" w:rsidP="00296B99">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Engage with tenants in a respectful, supportive, and community-focused manner.</w:t>
            </w:r>
          </w:p>
          <w:p w14:paraId="5F4EF1DF" w14:textId="77777777" w:rsidR="00296B99" w:rsidRPr="00594F1D" w:rsidRDefault="00296B99" w:rsidP="00296B99">
            <w:pPr>
              <w:numPr>
                <w:ilvl w:val="0"/>
                <w:numId w:val="5"/>
              </w:numPr>
              <w:spacing w:after="0" w:line="240" w:lineRule="auto"/>
              <w:contextualSpacing/>
              <w:rPr>
                <w:rFonts w:ascii="Arial" w:eastAsia="Calibri" w:hAnsi="Arial" w:cs="Arial"/>
                <w:sz w:val="24"/>
                <w:szCs w:val="24"/>
              </w:rPr>
            </w:pPr>
            <w:r w:rsidRPr="00296B99">
              <w:rPr>
                <w:rFonts w:ascii="Arial" w:eastAsia="Calibri" w:hAnsi="Arial" w:cs="Arial"/>
                <w:sz w:val="24"/>
                <w:szCs w:val="24"/>
              </w:rPr>
              <w:t>Contribute to continuous improvement of services through feedback and collaboration.</w:t>
            </w:r>
          </w:p>
        </w:tc>
      </w:tr>
      <w:tr w:rsidR="007A3142" w:rsidRPr="007A3142" w14:paraId="32FE23DD" w14:textId="77777777" w:rsidTr="009F6BD1">
        <w:tc>
          <w:tcPr>
            <w:tcW w:w="10768" w:type="dxa"/>
            <w:gridSpan w:val="4"/>
            <w:tcBorders>
              <w:bottom w:val="single" w:sz="4" w:space="0" w:color="auto"/>
            </w:tcBorders>
            <w:shd w:val="clear" w:color="auto" w:fill="00B050"/>
          </w:tcPr>
          <w:p w14:paraId="487D4184" w14:textId="77777777" w:rsidR="007A3142" w:rsidRPr="007A3142" w:rsidRDefault="007A3142" w:rsidP="007A3142">
            <w:pPr>
              <w:spacing w:after="0" w:line="240" w:lineRule="auto"/>
              <w:rPr>
                <w:rFonts w:ascii="Arial" w:eastAsia="Calibri" w:hAnsi="Arial" w:cs="Arial"/>
                <w:b/>
                <w:color w:val="FFFFFF"/>
                <w:sz w:val="4"/>
                <w:szCs w:val="4"/>
              </w:rPr>
            </w:pPr>
            <w:r w:rsidRPr="007A3142">
              <w:rPr>
                <w:rFonts w:ascii="Arial" w:eastAsia="Calibri" w:hAnsi="Arial" w:cs="Arial"/>
                <w:b/>
                <w:color w:val="FFFFFF"/>
                <w:sz w:val="28"/>
                <w:szCs w:val="24"/>
              </w:rPr>
              <w:lastRenderedPageBreak/>
              <w:t>Health &amp; Safety</w:t>
            </w:r>
          </w:p>
          <w:p w14:paraId="08475114" w14:textId="77777777" w:rsidR="007A3142" w:rsidRPr="007A3142" w:rsidRDefault="007A3142" w:rsidP="007A3142">
            <w:pPr>
              <w:spacing w:after="0" w:line="240" w:lineRule="auto"/>
              <w:rPr>
                <w:rFonts w:ascii="Arial" w:eastAsia="Calibri" w:hAnsi="Arial" w:cs="Arial"/>
                <w:sz w:val="4"/>
                <w:szCs w:val="4"/>
              </w:rPr>
            </w:pPr>
          </w:p>
        </w:tc>
      </w:tr>
      <w:tr w:rsidR="007A3142" w:rsidRPr="007A3142" w14:paraId="24EF8577" w14:textId="77777777" w:rsidTr="009F6BD1">
        <w:tc>
          <w:tcPr>
            <w:tcW w:w="10768" w:type="dxa"/>
            <w:gridSpan w:val="4"/>
            <w:tcBorders>
              <w:bottom w:val="single" w:sz="4" w:space="0" w:color="auto"/>
            </w:tcBorders>
          </w:tcPr>
          <w:p w14:paraId="5AB2A695" w14:textId="77777777" w:rsidR="009F6BD1" w:rsidRDefault="00296B99" w:rsidP="009F6BD1">
            <w:pPr>
              <w:numPr>
                <w:ilvl w:val="0"/>
                <w:numId w:val="7"/>
              </w:numPr>
              <w:spacing w:after="0" w:line="240" w:lineRule="auto"/>
              <w:contextualSpacing/>
              <w:rPr>
                <w:rFonts w:ascii="Arial" w:eastAsia="Calibri" w:hAnsi="Arial" w:cs="Arial"/>
                <w:sz w:val="24"/>
                <w:szCs w:val="24"/>
              </w:rPr>
            </w:pPr>
            <w:r>
              <w:rPr>
                <w:rFonts w:ascii="Arial" w:eastAsia="Calibri" w:hAnsi="Arial" w:cs="Arial"/>
                <w:sz w:val="24"/>
                <w:szCs w:val="24"/>
              </w:rPr>
              <w:t xml:space="preserve">Conduct monthly estate management checks and ensure flatted properties are meeting </w:t>
            </w:r>
            <w:r w:rsidR="001D1385">
              <w:rPr>
                <w:rFonts w:ascii="Arial" w:eastAsia="Calibri" w:hAnsi="Arial" w:cs="Arial"/>
                <w:sz w:val="24"/>
                <w:szCs w:val="24"/>
              </w:rPr>
              <w:t>Health</w:t>
            </w:r>
            <w:r>
              <w:rPr>
                <w:rFonts w:ascii="Arial" w:eastAsia="Calibri" w:hAnsi="Arial" w:cs="Arial"/>
                <w:sz w:val="24"/>
                <w:szCs w:val="24"/>
              </w:rPr>
              <w:t xml:space="preserve"> &amp; Safety requirements </w:t>
            </w:r>
            <w:r w:rsidR="00594F1D">
              <w:rPr>
                <w:rFonts w:ascii="Arial" w:eastAsia="Calibri" w:hAnsi="Arial" w:cs="Arial"/>
                <w:sz w:val="24"/>
                <w:szCs w:val="24"/>
              </w:rPr>
              <w:t xml:space="preserve">addressing with the </w:t>
            </w:r>
            <w:r w:rsidR="00353E2B">
              <w:rPr>
                <w:rFonts w:ascii="Arial" w:eastAsia="Calibri" w:hAnsi="Arial" w:cs="Arial"/>
                <w:sz w:val="24"/>
                <w:szCs w:val="24"/>
              </w:rPr>
              <w:t>HO</w:t>
            </w:r>
            <w:r w:rsidR="00594F1D">
              <w:rPr>
                <w:rFonts w:ascii="Arial" w:eastAsia="Calibri" w:hAnsi="Arial" w:cs="Arial"/>
                <w:sz w:val="24"/>
                <w:szCs w:val="24"/>
              </w:rPr>
              <w:t xml:space="preserve"> issues identified relating to the tenancy</w:t>
            </w:r>
          </w:p>
          <w:p w14:paraId="12AD7F0B" w14:textId="77777777" w:rsidR="00594F1D" w:rsidRPr="00594F1D" w:rsidRDefault="00594F1D" w:rsidP="00594F1D">
            <w:pPr>
              <w:numPr>
                <w:ilvl w:val="0"/>
                <w:numId w:val="7"/>
              </w:numPr>
              <w:spacing w:after="0" w:line="240" w:lineRule="auto"/>
              <w:contextualSpacing/>
              <w:rPr>
                <w:rFonts w:ascii="Arial" w:eastAsia="Calibri" w:hAnsi="Arial" w:cs="Arial"/>
                <w:sz w:val="24"/>
                <w:szCs w:val="24"/>
              </w:rPr>
            </w:pPr>
            <w:r>
              <w:rPr>
                <w:rFonts w:ascii="Arial" w:eastAsia="Calibri" w:hAnsi="Arial" w:cs="Arial"/>
                <w:sz w:val="24"/>
                <w:szCs w:val="24"/>
              </w:rPr>
              <w:t>At all times comply with lone worker requirements when out of the office on visits</w:t>
            </w:r>
          </w:p>
        </w:tc>
      </w:tr>
      <w:tr w:rsidR="007A3142" w:rsidRPr="007A3142" w14:paraId="7799CA4B" w14:textId="77777777" w:rsidTr="009F6BD1">
        <w:tc>
          <w:tcPr>
            <w:tcW w:w="10768" w:type="dxa"/>
            <w:gridSpan w:val="4"/>
            <w:shd w:val="clear" w:color="auto" w:fill="00B050"/>
          </w:tcPr>
          <w:p w14:paraId="13DFF01D" w14:textId="77777777" w:rsidR="007A3142" w:rsidRPr="007A3142" w:rsidRDefault="007A3142" w:rsidP="007A3142">
            <w:pPr>
              <w:spacing w:after="0" w:line="240" w:lineRule="auto"/>
              <w:rPr>
                <w:rFonts w:ascii="Arial" w:eastAsia="Calibri" w:hAnsi="Arial" w:cs="Arial"/>
                <w:b/>
                <w:color w:val="FFFFFF"/>
                <w:sz w:val="24"/>
                <w:szCs w:val="24"/>
              </w:rPr>
            </w:pPr>
            <w:r w:rsidRPr="007A3142">
              <w:rPr>
                <w:rFonts w:ascii="Arial" w:eastAsia="Calibri" w:hAnsi="Arial" w:cs="Arial"/>
                <w:b/>
                <w:color w:val="FFFFFF"/>
                <w:sz w:val="24"/>
                <w:szCs w:val="24"/>
              </w:rPr>
              <w:t>This job description is designed to provide a general statement of the required tasks, duties and responsibilities.  It is not exhaustive and may be subject to amendment and/or review depending on business needs from time to time.</w:t>
            </w:r>
          </w:p>
          <w:p w14:paraId="110B3FC3" w14:textId="77777777" w:rsidR="007A3142" w:rsidRPr="007A3142" w:rsidRDefault="007A3142" w:rsidP="007A3142">
            <w:pPr>
              <w:spacing w:after="0" w:line="240" w:lineRule="auto"/>
              <w:rPr>
                <w:rFonts w:ascii="Arial" w:eastAsia="Calibri" w:hAnsi="Arial" w:cs="Arial"/>
                <w:b/>
                <w:color w:val="FFFFFF"/>
                <w:sz w:val="24"/>
                <w:szCs w:val="24"/>
              </w:rPr>
            </w:pPr>
          </w:p>
        </w:tc>
      </w:tr>
    </w:tbl>
    <w:p w14:paraId="61F290C3" w14:textId="77777777" w:rsidR="007A3142" w:rsidRPr="007A3142" w:rsidRDefault="007A3142" w:rsidP="007A3142">
      <w:pPr>
        <w:rPr>
          <w:rFonts w:ascii="Arial" w:eastAsia="Calibri" w:hAnsi="Arial" w:cs="Arial"/>
          <w:sz w:val="24"/>
          <w:szCs w:val="24"/>
        </w:rPr>
      </w:pPr>
    </w:p>
    <w:p w14:paraId="31A869E0" w14:textId="77777777" w:rsidR="00F60F18" w:rsidRDefault="00F60F18" w:rsidP="00096057">
      <w:pPr>
        <w:rPr>
          <w:rFonts w:ascii="Arial" w:hAnsi="Arial" w:cs="Arial"/>
          <w:sz w:val="24"/>
          <w:szCs w:val="24"/>
        </w:rPr>
      </w:pPr>
    </w:p>
    <w:p w14:paraId="24F27278" w14:textId="77777777" w:rsidR="00F60F18" w:rsidRDefault="00F60F18" w:rsidP="00096057">
      <w:pPr>
        <w:rPr>
          <w:rFonts w:ascii="Arial" w:hAnsi="Arial" w:cs="Arial"/>
          <w:sz w:val="24"/>
          <w:szCs w:val="24"/>
        </w:rPr>
      </w:pPr>
    </w:p>
    <w:p w14:paraId="041E3300" w14:textId="77777777" w:rsidR="00F60F18" w:rsidRDefault="00F60F18" w:rsidP="00096057">
      <w:pPr>
        <w:rPr>
          <w:rFonts w:ascii="Arial" w:hAnsi="Arial" w:cs="Arial"/>
          <w:sz w:val="24"/>
          <w:szCs w:val="24"/>
        </w:rPr>
      </w:pPr>
    </w:p>
    <w:p w14:paraId="15972C78" w14:textId="77777777" w:rsidR="007A3142" w:rsidRDefault="007A3142" w:rsidP="00096057">
      <w:pPr>
        <w:rPr>
          <w:rFonts w:ascii="Arial" w:hAnsi="Arial" w:cs="Arial"/>
          <w:sz w:val="24"/>
          <w:szCs w:val="24"/>
        </w:rPr>
      </w:pPr>
    </w:p>
    <w:p w14:paraId="6391A42D" w14:textId="77777777" w:rsidR="007A3142" w:rsidRDefault="007A3142" w:rsidP="00096057">
      <w:pPr>
        <w:rPr>
          <w:rFonts w:ascii="Arial" w:hAnsi="Arial" w:cs="Arial"/>
          <w:sz w:val="24"/>
          <w:szCs w:val="24"/>
        </w:rPr>
      </w:pPr>
    </w:p>
    <w:p w14:paraId="65542F1B" w14:textId="77777777" w:rsidR="007A3142" w:rsidRDefault="007A3142" w:rsidP="00096057">
      <w:pPr>
        <w:rPr>
          <w:rFonts w:ascii="Arial" w:hAnsi="Arial" w:cs="Arial"/>
          <w:sz w:val="24"/>
          <w:szCs w:val="24"/>
        </w:rPr>
      </w:pPr>
    </w:p>
    <w:p w14:paraId="69A01A10" w14:textId="77777777" w:rsidR="007A3142" w:rsidRDefault="007A3142" w:rsidP="00096057">
      <w:pPr>
        <w:rPr>
          <w:rFonts w:ascii="Arial" w:hAnsi="Arial" w:cs="Arial"/>
          <w:sz w:val="24"/>
          <w:szCs w:val="24"/>
        </w:rPr>
      </w:pPr>
    </w:p>
    <w:p w14:paraId="3E14D04C" w14:textId="77777777" w:rsidR="007A3142" w:rsidRDefault="007A3142" w:rsidP="00096057">
      <w:pPr>
        <w:rPr>
          <w:rFonts w:ascii="Arial" w:hAnsi="Arial" w:cs="Arial"/>
          <w:sz w:val="24"/>
          <w:szCs w:val="24"/>
        </w:rPr>
      </w:pPr>
    </w:p>
    <w:p w14:paraId="3F87D072" w14:textId="77777777" w:rsidR="007A3142" w:rsidRDefault="007A3142" w:rsidP="00096057">
      <w:pPr>
        <w:rPr>
          <w:rFonts w:ascii="Arial" w:hAnsi="Arial" w:cs="Arial"/>
          <w:sz w:val="24"/>
          <w:szCs w:val="24"/>
        </w:rPr>
      </w:pPr>
    </w:p>
    <w:p w14:paraId="58548146" w14:textId="77777777" w:rsidR="007A3142" w:rsidRDefault="007A3142" w:rsidP="00096057">
      <w:pPr>
        <w:rPr>
          <w:rFonts w:ascii="Arial" w:hAnsi="Arial" w:cs="Arial"/>
          <w:sz w:val="24"/>
          <w:szCs w:val="24"/>
        </w:rPr>
      </w:pPr>
    </w:p>
    <w:p w14:paraId="3CF04ECB" w14:textId="77777777" w:rsidR="007A3142" w:rsidRDefault="007A3142" w:rsidP="00096057">
      <w:pPr>
        <w:rPr>
          <w:rFonts w:ascii="Arial" w:hAnsi="Arial" w:cs="Arial"/>
          <w:sz w:val="24"/>
          <w:szCs w:val="24"/>
        </w:rPr>
      </w:pPr>
    </w:p>
    <w:p w14:paraId="6A0B9EF4" w14:textId="77777777" w:rsidR="007A3142" w:rsidRDefault="007A3142" w:rsidP="00096057">
      <w:pPr>
        <w:rPr>
          <w:rFonts w:ascii="Arial" w:hAnsi="Arial" w:cs="Arial"/>
          <w:sz w:val="24"/>
          <w:szCs w:val="24"/>
        </w:rPr>
      </w:pPr>
    </w:p>
    <w:p w14:paraId="5ADDF558" w14:textId="77777777" w:rsidR="007A3142" w:rsidRDefault="007A3142" w:rsidP="00096057">
      <w:pPr>
        <w:rPr>
          <w:rFonts w:ascii="Arial" w:hAnsi="Arial" w:cs="Arial"/>
          <w:sz w:val="24"/>
          <w:szCs w:val="24"/>
        </w:rPr>
      </w:pPr>
    </w:p>
    <w:p w14:paraId="101A10BB" w14:textId="77777777" w:rsidR="007A3142" w:rsidRDefault="007A3142" w:rsidP="00096057">
      <w:pPr>
        <w:rPr>
          <w:rFonts w:ascii="Arial" w:hAnsi="Arial" w:cs="Arial"/>
          <w:sz w:val="24"/>
          <w:szCs w:val="24"/>
        </w:rPr>
      </w:pPr>
    </w:p>
    <w:p w14:paraId="53008EA7" w14:textId="77777777" w:rsidR="007A3142" w:rsidRDefault="007A3142" w:rsidP="00096057">
      <w:pPr>
        <w:rPr>
          <w:rFonts w:ascii="Arial" w:hAnsi="Arial" w:cs="Arial"/>
          <w:sz w:val="24"/>
          <w:szCs w:val="24"/>
        </w:rPr>
      </w:pPr>
    </w:p>
    <w:p w14:paraId="576D89C3" w14:textId="77777777" w:rsidR="007A3142" w:rsidRDefault="007A3142" w:rsidP="00096057">
      <w:pPr>
        <w:rPr>
          <w:rFonts w:ascii="Arial" w:hAnsi="Arial" w:cs="Arial"/>
          <w:sz w:val="24"/>
          <w:szCs w:val="24"/>
        </w:rPr>
      </w:pPr>
    </w:p>
    <w:p w14:paraId="204AE9AA" w14:textId="77777777" w:rsidR="007A3142" w:rsidRDefault="007A3142" w:rsidP="00096057">
      <w:pPr>
        <w:rPr>
          <w:rFonts w:ascii="Arial" w:hAnsi="Arial" w:cs="Arial"/>
          <w:sz w:val="24"/>
          <w:szCs w:val="24"/>
        </w:rPr>
      </w:pPr>
    </w:p>
    <w:p w14:paraId="74F2E0D7" w14:textId="77777777" w:rsidR="00F60F18" w:rsidRDefault="00F60F18" w:rsidP="00096057">
      <w:pPr>
        <w:rPr>
          <w:rFonts w:ascii="Arial" w:hAnsi="Arial" w:cs="Arial"/>
          <w:sz w:val="24"/>
          <w:szCs w:val="24"/>
        </w:rPr>
      </w:pPr>
    </w:p>
    <w:p w14:paraId="24A8A041" w14:textId="77777777" w:rsidR="00E23475" w:rsidRDefault="00E23475" w:rsidP="00096057">
      <w:pPr>
        <w:rPr>
          <w:rFonts w:ascii="Arial" w:hAnsi="Arial" w:cs="Arial"/>
          <w:sz w:val="24"/>
          <w:szCs w:val="24"/>
        </w:rPr>
      </w:pPr>
    </w:p>
    <w:p w14:paraId="741892BC" w14:textId="77777777" w:rsidR="00E23475" w:rsidRPr="00C42331" w:rsidRDefault="00E23475" w:rsidP="00E23475">
      <w:pPr>
        <w:spacing w:line="257" w:lineRule="auto"/>
        <w:jc w:val="center"/>
        <w:rPr>
          <w:rFonts w:ascii="Calibri" w:eastAsia="Calibri" w:hAnsi="Calibri" w:cs="Times New Roman"/>
          <w:sz w:val="24"/>
        </w:rPr>
      </w:pPr>
      <w:r w:rsidRPr="00C42331">
        <w:rPr>
          <w:rFonts w:ascii="Calibri" w:eastAsia="Calibri" w:hAnsi="Calibri" w:cs="Times New Roman"/>
          <w:noProof/>
          <w:sz w:val="24"/>
          <w:lang w:eastAsia="en-GB"/>
        </w:rPr>
        <w:drawing>
          <wp:inline distT="0" distB="0" distL="0" distR="0" wp14:anchorId="7989231A" wp14:editId="1D149502">
            <wp:extent cx="524851" cy="414633"/>
            <wp:effectExtent l="0" t="0" r="8890" b="5080"/>
            <wp:docPr id="8" name="Picture 8" descr="X:\Organisational\Living wage employer\FormAssembly.com _ Esignatures_files\41f8fbb29ead3855db0f97a0a0e548a1-LW_logo_ma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ganisational\Living wage employer\FormAssembly.com _ Esignatures_files\41f8fbb29ead3855db0f97a0a0e548a1-LW_logo_master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771" cy="427210"/>
                    </a:xfrm>
                    <a:prstGeom prst="rect">
                      <a:avLst/>
                    </a:prstGeom>
                    <a:noFill/>
                    <a:ln>
                      <a:noFill/>
                    </a:ln>
                  </pic:spPr>
                </pic:pic>
              </a:graphicData>
            </a:graphic>
          </wp:inline>
        </w:drawing>
      </w:r>
      <w:r w:rsidRPr="00C42331">
        <w:rPr>
          <w:rFonts w:ascii="Calibri" w:eastAsia="Calibri" w:hAnsi="Calibri" w:cs="Times New Roman"/>
          <w:sz w:val="24"/>
        </w:rPr>
        <w:t xml:space="preserve"> </w:t>
      </w:r>
      <w:r w:rsidRPr="00C42331">
        <w:rPr>
          <w:rFonts w:ascii="Calibri" w:eastAsia="Calibri" w:hAnsi="Calibri" w:cs="Times New Roman"/>
          <w:noProof/>
          <w:sz w:val="24"/>
          <w:lang w:eastAsia="en-GB"/>
        </w:rPr>
        <w:drawing>
          <wp:inline distT="0" distB="0" distL="0" distR="0" wp14:anchorId="39A52B3E" wp14:editId="1078C83C">
            <wp:extent cx="635959" cy="422535"/>
            <wp:effectExtent l="0" t="0" r="0" b="0"/>
            <wp:docPr id="18" name="Picture 18" descr="C:\Users\Alan\AppData\Local\Microsoft\Windows\INetCache\Content.MSO\A85D56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an\AppData\Local\Microsoft\Windows\INetCache\Content.MSO\A85D5653.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7908" cy="443762"/>
                    </a:xfrm>
                    <a:prstGeom prst="rect">
                      <a:avLst/>
                    </a:prstGeom>
                    <a:noFill/>
                    <a:ln>
                      <a:noFill/>
                    </a:ln>
                  </pic:spPr>
                </pic:pic>
              </a:graphicData>
            </a:graphic>
          </wp:inline>
        </w:drawing>
      </w:r>
      <w:r w:rsidRPr="00C42331">
        <w:rPr>
          <w:rFonts w:ascii="Calibri" w:eastAsia="Calibri" w:hAnsi="Calibri" w:cs="Times New Roman"/>
          <w:sz w:val="24"/>
        </w:rPr>
        <w:t xml:space="preserve">  </w:t>
      </w:r>
      <w:r w:rsidRPr="00C42331">
        <w:rPr>
          <w:rFonts w:ascii="Calibri" w:eastAsia="Calibri" w:hAnsi="Calibri" w:cs="Times New Roman"/>
          <w:noProof/>
          <w:sz w:val="24"/>
          <w:lang w:eastAsia="en-GB"/>
        </w:rPr>
        <w:drawing>
          <wp:inline distT="0" distB="0" distL="0" distR="0" wp14:anchorId="04A6700E" wp14:editId="00257CCA">
            <wp:extent cx="609172" cy="384922"/>
            <wp:effectExtent l="0" t="0" r="635" b="0"/>
            <wp:docPr id="15" name="Picture 15" descr="Scottish Federation of Housing Associations - Represen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ottish Federation of Housing Associations - Representing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5415" cy="395185"/>
                    </a:xfrm>
                    <a:prstGeom prst="rect">
                      <a:avLst/>
                    </a:prstGeom>
                    <a:noFill/>
                    <a:ln>
                      <a:noFill/>
                    </a:ln>
                  </pic:spPr>
                </pic:pic>
              </a:graphicData>
            </a:graphic>
          </wp:inline>
        </w:drawing>
      </w:r>
      <w:r w:rsidRPr="00C42331">
        <w:rPr>
          <w:rFonts w:ascii="Calibri" w:eastAsia="Calibri" w:hAnsi="Calibri" w:cs="Times New Roman"/>
          <w:sz w:val="24"/>
        </w:rPr>
        <w:t xml:space="preserve">  </w:t>
      </w:r>
      <w:r w:rsidRPr="00C42331">
        <w:rPr>
          <w:rFonts w:ascii="Calibri" w:eastAsia="Calibri" w:hAnsi="Calibri" w:cs="Times New Roman"/>
          <w:noProof/>
          <w:sz w:val="24"/>
          <w:lang w:eastAsia="en-GB"/>
        </w:rPr>
        <w:drawing>
          <wp:inline distT="0" distB="0" distL="0" distR="0" wp14:anchorId="39311199" wp14:editId="2A7CE79D">
            <wp:extent cx="324593" cy="390674"/>
            <wp:effectExtent l="0" t="0" r="0" b="9525"/>
            <wp:docPr id="11" name="Picture 11" descr="C:\Users\Alan\AppData\Local\Microsoft\Windows\INetCache\Content.MSO\9EC029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lan\AppData\Local\Microsoft\Windows\INetCache\Content.MSO\9EC02904.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979" cy="418821"/>
                    </a:xfrm>
                    <a:prstGeom prst="rect">
                      <a:avLst/>
                    </a:prstGeom>
                    <a:noFill/>
                    <a:ln>
                      <a:noFill/>
                    </a:ln>
                  </pic:spPr>
                </pic:pic>
              </a:graphicData>
            </a:graphic>
          </wp:inline>
        </w:drawing>
      </w:r>
      <w:r w:rsidRPr="00C42331">
        <w:rPr>
          <w:rFonts w:ascii="Calibri" w:eastAsia="Calibri" w:hAnsi="Calibri" w:cs="Times New Roman"/>
          <w:sz w:val="24"/>
        </w:rPr>
        <w:t xml:space="preserve">  </w:t>
      </w:r>
      <w:r w:rsidRPr="00C42331">
        <w:rPr>
          <w:rFonts w:ascii="Calibri" w:eastAsia="Calibri" w:hAnsi="Calibri" w:cs="Times New Roman"/>
          <w:noProof/>
          <w:sz w:val="24"/>
          <w:lang w:eastAsia="en-GB"/>
        </w:rPr>
        <w:drawing>
          <wp:inline distT="0" distB="0" distL="0" distR="0" wp14:anchorId="14CE2969" wp14:editId="44175D89">
            <wp:extent cx="769089" cy="385130"/>
            <wp:effectExtent l="0" t="0" r="0" b="0"/>
            <wp:docPr id="19" name="Picture 19" descr="Happy to Trans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ppy to Transla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9004" cy="400110"/>
                    </a:xfrm>
                    <a:prstGeom prst="rect">
                      <a:avLst/>
                    </a:prstGeom>
                    <a:noFill/>
                    <a:ln>
                      <a:noFill/>
                    </a:ln>
                  </pic:spPr>
                </pic:pic>
              </a:graphicData>
            </a:graphic>
          </wp:inline>
        </w:drawing>
      </w:r>
    </w:p>
    <w:sectPr w:rsidR="00E23475" w:rsidRPr="00C42331" w:rsidSect="005A7B2E">
      <w:pgSz w:w="11906" w:h="16838" w:code="9"/>
      <w:pgMar w:top="238" w:right="1440" w:bottom="238" w:left="1440" w:header="709" w:footer="851" w:gutter="0"/>
      <w:paperSrc w:first="259" w:other="25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BCE3B" w14:textId="77777777" w:rsidR="00DA1C36" w:rsidRDefault="00DA1C36" w:rsidP="00DA1C36">
      <w:pPr>
        <w:spacing w:after="0" w:line="240" w:lineRule="auto"/>
      </w:pPr>
      <w:r>
        <w:separator/>
      </w:r>
    </w:p>
  </w:endnote>
  <w:endnote w:type="continuationSeparator" w:id="0">
    <w:p w14:paraId="5DD96040" w14:textId="77777777" w:rsidR="00DA1C36" w:rsidRDefault="00DA1C36" w:rsidP="00DA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lan-News">
    <w:altName w:val="Cl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5F48" w14:textId="77777777" w:rsidR="00DA1C36" w:rsidRDefault="00DA1C36" w:rsidP="00DA1C36">
    <w:pPr>
      <w:pStyle w:val="Footer"/>
      <w:jc w:val="center"/>
    </w:pPr>
    <w:r w:rsidRPr="004C682B">
      <w:rPr>
        <w:rFonts w:ascii="Arial" w:hAnsi="Arial" w:cs="Arial"/>
        <w:b/>
        <w:noProof/>
        <w:color w:val="000000" w:themeColor="text1"/>
        <w:sz w:val="32"/>
        <w:szCs w:val="32"/>
        <w:lang w:eastAsia="en-GB"/>
      </w:rPr>
      <mc:AlternateContent>
        <mc:Choice Requires="wps">
          <w:drawing>
            <wp:anchor distT="0" distB="0" distL="114300" distR="114300" simplePos="0" relativeHeight="251661312" behindDoc="0" locked="0" layoutInCell="1" allowOverlap="1" wp14:anchorId="05B947C4" wp14:editId="3002D4B0">
              <wp:simplePos x="0" y="0"/>
              <wp:positionH relativeFrom="page">
                <wp:align>left</wp:align>
              </wp:positionH>
              <wp:positionV relativeFrom="paragraph">
                <wp:posOffset>-160020</wp:posOffset>
              </wp:positionV>
              <wp:extent cx="7559675" cy="860425"/>
              <wp:effectExtent l="0" t="0" r="3175" b="0"/>
              <wp:wrapNone/>
              <wp:docPr id="2" name="Rectangle 2"/>
              <wp:cNvGraphicFramePr/>
              <a:graphic xmlns:a="http://schemas.openxmlformats.org/drawingml/2006/main">
                <a:graphicData uri="http://schemas.microsoft.com/office/word/2010/wordprocessingShape">
                  <wps:wsp>
                    <wps:cNvSpPr/>
                    <wps:spPr>
                      <a:xfrm>
                        <a:off x="0" y="0"/>
                        <a:ext cx="7559675" cy="860425"/>
                      </a:xfrm>
                      <a:prstGeom prst="rect">
                        <a:avLst/>
                      </a:prstGeom>
                      <a:gradFill flip="none" rotWithShape="1">
                        <a:gsLst>
                          <a:gs pos="0">
                            <a:schemeClr val="tx2">
                              <a:lumMod val="75000"/>
                              <a:shade val="30000"/>
                              <a:satMod val="115000"/>
                            </a:schemeClr>
                          </a:gs>
                          <a:gs pos="50000">
                            <a:schemeClr val="tx2">
                              <a:lumMod val="75000"/>
                              <a:shade val="67500"/>
                              <a:satMod val="115000"/>
                            </a:schemeClr>
                          </a:gs>
                          <a:gs pos="100000">
                            <a:schemeClr val="tx2">
                              <a:lumMod val="7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3FAC0" id="Rectangle 2" o:spid="_x0000_s1026" style="position:absolute;margin-left:0;margin-top:-12.6pt;width:595.25pt;height:67.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" fillcolor="#0f486e [2415]" stroked="f" strokeweight="1.25pt">
              <v:fill color2="#0f486e [2415]" rotate="t" colors="0 #002742;.5 #053d62;1 #084a76" focus="100%" type="gradient"/>
              <v:stroke endcap="round"/>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B99B5" w14:textId="77777777" w:rsidR="00DA1C36" w:rsidRDefault="00DA1C36" w:rsidP="00DA1C36">
      <w:pPr>
        <w:spacing w:after="0" w:line="240" w:lineRule="auto"/>
      </w:pPr>
      <w:r>
        <w:separator/>
      </w:r>
    </w:p>
  </w:footnote>
  <w:footnote w:type="continuationSeparator" w:id="0">
    <w:p w14:paraId="7A907A6A" w14:textId="77777777" w:rsidR="00DA1C36" w:rsidRDefault="00DA1C36" w:rsidP="00DA1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F2427" w14:textId="77777777" w:rsidR="00DA1C36" w:rsidRDefault="00DA1C36">
    <w:pPr>
      <w:pStyle w:val="Header"/>
    </w:pPr>
    <w:r w:rsidRPr="004C682B">
      <w:rPr>
        <w:rFonts w:ascii="Arial" w:hAnsi="Arial" w:cs="Arial"/>
        <w:b/>
        <w:noProof/>
        <w:color w:val="000000" w:themeColor="text1"/>
        <w:sz w:val="32"/>
        <w:szCs w:val="32"/>
        <w:lang w:eastAsia="en-GB"/>
      </w:rPr>
      <mc:AlternateContent>
        <mc:Choice Requires="wps">
          <w:drawing>
            <wp:anchor distT="0" distB="0" distL="114300" distR="114300" simplePos="0" relativeHeight="251659264" behindDoc="0" locked="0" layoutInCell="1" allowOverlap="1" wp14:anchorId="450FF075" wp14:editId="0F889498">
              <wp:simplePos x="0" y="0"/>
              <wp:positionH relativeFrom="page">
                <wp:align>left</wp:align>
              </wp:positionH>
              <wp:positionV relativeFrom="paragraph">
                <wp:posOffset>-437515</wp:posOffset>
              </wp:positionV>
              <wp:extent cx="7559675" cy="660400"/>
              <wp:effectExtent l="0" t="0" r="3175" b="6350"/>
              <wp:wrapNone/>
              <wp:docPr id="363" name="Rectangle 363"/>
              <wp:cNvGraphicFramePr/>
              <a:graphic xmlns:a="http://schemas.openxmlformats.org/drawingml/2006/main">
                <a:graphicData uri="http://schemas.microsoft.com/office/word/2010/wordprocessingShape">
                  <wps:wsp>
                    <wps:cNvSpPr/>
                    <wps:spPr>
                      <a:xfrm>
                        <a:off x="0" y="0"/>
                        <a:ext cx="7559675" cy="660400"/>
                      </a:xfrm>
                      <a:prstGeom prst="rect">
                        <a:avLst/>
                      </a:prstGeom>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5918D" id="Rectangle 363" o:spid="_x0000_s1026" style="position:absolute;margin-left:0;margin-top:-34.45pt;width:595.25pt;height:5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" fillcolor="#006d2a" stroked="f" strokeweight="1.25pt">
              <v:fill color2="#00bd4f" rotate="t" angle="45" colors="0 #006d2a;.5 #009e41;1 #00bd4f" focus="100%" type="gradient"/>
              <v:stroke endcap="round"/>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1141D"/>
    <w:multiLevelType w:val="hybridMultilevel"/>
    <w:tmpl w:val="B2BC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8E699D"/>
    <w:multiLevelType w:val="multilevel"/>
    <w:tmpl w:val="1554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7F15F4"/>
    <w:multiLevelType w:val="hybridMultilevel"/>
    <w:tmpl w:val="E9CE3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792189"/>
    <w:multiLevelType w:val="hybridMultilevel"/>
    <w:tmpl w:val="66F8B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8D124E"/>
    <w:multiLevelType w:val="hybridMultilevel"/>
    <w:tmpl w:val="61A0A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444762"/>
    <w:multiLevelType w:val="hybridMultilevel"/>
    <w:tmpl w:val="99D2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015F7"/>
    <w:multiLevelType w:val="multilevel"/>
    <w:tmpl w:val="D2D031A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B553E0"/>
    <w:multiLevelType w:val="hybridMultilevel"/>
    <w:tmpl w:val="009A9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153AA4"/>
    <w:multiLevelType w:val="hybridMultilevel"/>
    <w:tmpl w:val="D586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490158"/>
    <w:multiLevelType w:val="hybridMultilevel"/>
    <w:tmpl w:val="DDACD47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6C8E4D96"/>
    <w:multiLevelType w:val="hybridMultilevel"/>
    <w:tmpl w:val="6B10C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CA6BA2"/>
    <w:multiLevelType w:val="hybridMultilevel"/>
    <w:tmpl w:val="0102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30224B"/>
    <w:multiLevelType w:val="hybridMultilevel"/>
    <w:tmpl w:val="840C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3100240">
    <w:abstractNumId w:val="6"/>
  </w:num>
  <w:num w:numId="2" w16cid:durableId="1926768860">
    <w:abstractNumId w:val="9"/>
  </w:num>
  <w:num w:numId="3" w16cid:durableId="1802962011">
    <w:abstractNumId w:val="3"/>
  </w:num>
  <w:num w:numId="4" w16cid:durableId="509880584">
    <w:abstractNumId w:val="10"/>
  </w:num>
  <w:num w:numId="5" w16cid:durableId="1322001119">
    <w:abstractNumId w:val="2"/>
  </w:num>
  <w:num w:numId="6" w16cid:durableId="1723400603">
    <w:abstractNumId w:val="4"/>
  </w:num>
  <w:num w:numId="7" w16cid:durableId="241304457">
    <w:abstractNumId w:val="7"/>
  </w:num>
  <w:num w:numId="8" w16cid:durableId="1621499517">
    <w:abstractNumId w:val="0"/>
  </w:num>
  <w:num w:numId="9" w16cid:durableId="646477961">
    <w:abstractNumId w:val="5"/>
  </w:num>
  <w:num w:numId="10" w16cid:durableId="265038513">
    <w:abstractNumId w:val="11"/>
  </w:num>
  <w:num w:numId="11" w16cid:durableId="1908222443">
    <w:abstractNumId w:val="12"/>
  </w:num>
  <w:num w:numId="12" w16cid:durableId="1237785364">
    <w:abstractNumId w:val="8"/>
  </w:num>
  <w:num w:numId="13" w16cid:durableId="1716268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57"/>
    <w:rsid w:val="000331FA"/>
    <w:rsid w:val="00035790"/>
    <w:rsid w:val="00096057"/>
    <w:rsid w:val="00151B5F"/>
    <w:rsid w:val="00164460"/>
    <w:rsid w:val="00192182"/>
    <w:rsid w:val="001D1385"/>
    <w:rsid w:val="001D49CC"/>
    <w:rsid w:val="00293445"/>
    <w:rsid w:val="00296B99"/>
    <w:rsid w:val="002D36FC"/>
    <w:rsid w:val="00353E2B"/>
    <w:rsid w:val="004808DA"/>
    <w:rsid w:val="004C682B"/>
    <w:rsid w:val="0051006D"/>
    <w:rsid w:val="00594F1D"/>
    <w:rsid w:val="005A7B2E"/>
    <w:rsid w:val="005C58D6"/>
    <w:rsid w:val="00615A38"/>
    <w:rsid w:val="007737C5"/>
    <w:rsid w:val="007A3142"/>
    <w:rsid w:val="007E253A"/>
    <w:rsid w:val="0080350D"/>
    <w:rsid w:val="00814F90"/>
    <w:rsid w:val="008519BC"/>
    <w:rsid w:val="008C03A9"/>
    <w:rsid w:val="00916F70"/>
    <w:rsid w:val="009C4A53"/>
    <w:rsid w:val="009F6BD1"/>
    <w:rsid w:val="00A20611"/>
    <w:rsid w:val="00CD24CD"/>
    <w:rsid w:val="00CE7848"/>
    <w:rsid w:val="00D4255A"/>
    <w:rsid w:val="00D54D59"/>
    <w:rsid w:val="00DA1C36"/>
    <w:rsid w:val="00E23475"/>
    <w:rsid w:val="00E93A44"/>
    <w:rsid w:val="00EB5203"/>
    <w:rsid w:val="00F16617"/>
    <w:rsid w:val="00F6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C03F5E"/>
  <w15:chartTrackingRefBased/>
  <w15:docId w15:val="{BC3D6CE7-3591-4E4C-A988-E69FCF14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057"/>
    <w:pPr>
      <w:spacing w:after="200" w:line="276" w:lineRule="auto"/>
    </w:pPr>
    <w:rPr>
      <w:lang w:val="en-GB"/>
    </w:rPr>
  </w:style>
  <w:style w:type="paragraph" w:styleId="Heading1">
    <w:name w:val="heading 1"/>
    <w:basedOn w:val="Normal"/>
    <w:next w:val="Normal"/>
    <w:link w:val="Heading1Char"/>
    <w:uiPriority w:val="9"/>
    <w:qFormat/>
    <w:rsid w:val="00096057"/>
    <w:pPr>
      <w:keepNext/>
      <w:keepLines/>
      <w:spacing w:before="240" w:after="0" w:line="259" w:lineRule="auto"/>
      <w:outlineLvl w:val="0"/>
    </w:pPr>
    <w:rPr>
      <w:rFonts w:asciiTheme="majorHAnsi" w:eastAsiaTheme="majorEastAsia" w:hAnsiTheme="majorHAnsi" w:cstheme="majorBidi"/>
      <w:color w:val="032348" w:themeColor="accent1" w:themeShade="BF"/>
      <w:sz w:val="32"/>
      <w:szCs w:val="32"/>
    </w:rPr>
  </w:style>
  <w:style w:type="paragraph" w:styleId="Heading2">
    <w:name w:val="heading 2"/>
    <w:basedOn w:val="Normal"/>
    <w:next w:val="Normal"/>
    <w:link w:val="Heading2Char"/>
    <w:uiPriority w:val="9"/>
    <w:unhideWhenUsed/>
    <w:qFormat/>
    <w:rsid w:val="00096057"/>
    <w:pPr>
      <w:keepNext/>
      <w:keepLines/>
      <w:spacing w:before="200" w:after="0"/>
      <w:outlineLvl w:val="1"/>
    </w:pPr>
    <w:rPr>
      <w:rFonts w:asciiTheme="majorHAnsi" w:eastAsiaTheme="majorEastAsia" w:hAnsiTheme="majorHAnsi" w:cstheme="majorBidi"/>
      <w:b/>
      <w:bCs/>
      <w:color w:val="052F61" w:themeColor="accent1"/>
      <w:sz w:val="26"/>
      <w:szCs w:val="26"/>
    </w:rPr>
  </w:style>
  <w:style w:type="paragraph" w:styleId="Heading3">
    <w:name w:val="heading 3"/>
    <w:basedOn w:val="Normal"/>
    <w:next w:val="Normal"/>
    <w:link w:val="Heading3Char"/>
    <w:uiPriority w:val="9"/>
    <w:semiHidden/>
    <w:unhideWhenUsed/>
    <w:qFormat/>
    <w:rsid w:val="008519BC"/>
    <w:pPr>
      <w:keepNext/>
      <w:keepLines/>
      <w:spacing w:before="40" w:after="0"/>
      <w:outlineLvl w:val="2"/>
    </w:pPr>
    <w:rPr>
      <w:rFonts w:asciiTheme="majorHAnsi" w:eastAsiaTheme="majorEastAsia" w:hAnsiTheme="majorHAnsi" w:cstheme="majorBidi"/>
      <w:color w:val="0217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057"/>
    <w:rPr>
      <w:rFonts w:asciiTheme="majorHAnsi" w:eastAsiaTheme="majorEastAsia" w:hAnsiTheme="majorHAnsi" w:cstheme="majorBidi"/>
      <w:color w:val="032348" w:themeColor="accent1" w:themeShade="BF"/>
      <w:sz w:val="32"/>
      <w:szCs w:val="32"/>
      <w:lang w:val="en-GB"/>
    </w:rPr>
  </w:style>
  <w:style w:type="character" w:customStyle="1" w:styleId="Heading2Char">
    <w:name w:val="Heading 2 Char"/>
    <w:basedOn w:val="DefaultParagraphFont"/>
    <w:link w:val="Heading2"/>
    <w:uiPriority w:val="9"/>
    <w:rsid w:val="00096057"/>
    <w:rPr>
      <w:rFonts w:asciiTheme="majorHAnsi" w:eastAsiaTheme="majorEastAsia" w:hAnsiTheme="majorHAnsi" w:cstheme="majorBidi"/>
      <w:b/>
      <w:bCs/>
      <w:color w:val="052F61" w:themeColor="accent1"/>
      <w:sz w:val="26"/>
      <w:szCs w:val="26"/>
      <w:lang w:val="en-GB"/>
    </w:rPr>
  </w:style>
  <w:style w:type="table" w:styleId="TableGrid">
    <w:name w:val="Table Grid"/>
    <w:basedOn w:val="TableNormal"/>
    <w:uiPriority w:val="39"/>
    <w:rsid w:val="0009605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6057"/>
    <w:pPr>
      <w:autoSpaceDE w:val="0"/>
      <w:autoSpaceDN w:val="0"/>
      <w:adjustRightInd w:val="0"/>
      <w:spacing w:after="0" w:line="240" w:lineRule="auto"/>
    </w:pPr>
    <w:rPr>
      <w:rFonts w:ascii="Clan-News" w:hAnsi="Clan-News" w:cs="Clan-News"/>
      <w:color w:val="000000"/>
      <w:sz w:val="24"/>
      <w:szCs w:val="24"/>
      <w:lang w:val="en-GB"/>
    </w:rPr>
  </w:style>
  <w:style w:type="paragraph" w:styleId="NoSpacing">
    <w:name w:val="No Spacing"/>
    <w:link w:val="NoSpacingChar"/>
    <w:uiPriority w:val="1"/>
    <w:qFormat/>
    <w:rsid w:val="004C682B"/>
    <w:pPr>
      <w:spacing w:after="0" w:line="240" w:lineRule="auto"/>
    </w:pPr>
    <w:rPr>
      <w:rFonts w:eastAsiaTheme="minorEastAsia"/>
    </w:rPr>
  </w:style>
  <w:style w:type="character" w:customStyle="1" w:styleId="NoSpacingChar">
    <w:name w:val="No Spacing Char"/>
    <w:basedOn w:val="DefaultParagraphFont"/>
    <w:link w:val="NoSpacing"/>
    <w:uiPriority w:val="1"/>
    <w:rsid w:val="004C682B"/>
    <w:rPr>
      <w:rFonts w:eastAsiaTheme="minorEastAsia"/>
    </w:rPr>
  </w:style>
  <w:style w:type="character" w:styleId="IntenseEmphasis">
    <w:name w:val="Intense Emphasis"/>
    <w:basedOn w:val="DefaultParagraphFont"/>
    <w:uiPriority w:val="21"/>
    <w:qFormat/>
    <w:rsid w:val="00DA1C36"/>
    <w:rPr>
      <w:i/>
      <w:iCs/>
      <w:color w:val="052F61" w:themeColor="accent1"/>
    </w:rPr>
  </w:style>
  <w:style w:type="paragraph" w:styleId="Header">
    <w:name w:val="header"/>
    <w:basedOn w:val="Normal"/>
    <w:link w:val="HeaderChar"/>
    <w:uiPriority w:val="99"/>
    <w:unhideWhenUsed/>
    <w:rsid w:val="00DA1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C36"/>
    <w:rPr>
      <w:lang w:val="en-GB"/>
    </w:rPr>
  </w:style>
  <w:style w:type="paragraph" w:styleId="Footer">
    <w:name w:val="footer"/>
    <w:basedOn w:val="Normal"/>
    <w:link w:val="FooterChar"/>
    <w:uiPriority w:val="99"/>
    <w:unhideWhenUsed/>
    <w:rsid w:val="00DA1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C36"/>
    <w:rPr>
      <w:lang w:val="en-GB"/>
    </w:rPr>
  </w:style>
  <w:style w:type="paragraph" w:styleId="BalloonText">
    <w:name w:val="Balloon Text"/>
    <w:basedOn w:val="Normal"/>
    <w:link w:val="BalloonTextChar"/>
    <w:uiPriority w:val="99"/>
    <w:semiHidden/>
    <w:unhideWhenUsed/>
    <w:rsid w:val="00814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F90"/>
    <w:rPr>
      <w:rFonts w:ascii="Segoe UI" w:hAnsi="Segoe UI" w:cs="Segoe UI"/>
      <w:sz w:val="18"/>
      <w:szCs w:val="18"/>
      <w:lang w:val="en-GB"/>
    </w:rPr>
  </w:style>
  <w:style w:type="paragraph" w:styleId="ListParagraph">
    <w:name w:val="List Paragraph"/>
    <w:basedOn w:val="Normal"/>
    <w:uiPriority w:val="34"/>
    <w:qFormat/>
    <w:rsid w:val="00F60F18"/>
    <w:pPr>
      <w:spacing w:after="9" w:line="271" w:lineRule="auto"/>
      <w:ind w:left="720" w:hanging="10"/>
      <w:contextualSpacing/>
    </w:pPr>
    <w:rPr>
      <w:rFonts w:ascii="Arial" w:eastAsia="Arial" w:hAnsi="Arial" w:cs="Arial"/>
      <w:color w:val="000000"/>
      <w:sz w:val="24"/>
      <w:lang w:eastAsia="en-GB"/>
    </w:rPr>
  </w:style>
  <w:style w:type="table" w:customStyle="1" w:styleId="TableGrid0">
    <w:name w:val="TableGrid"/>
    <w:rsid w:val="00F60F18"/>
    <w:pPr>
      <w:spacing w:after="0" w:line="240" w:lineRule="auto"/>
    </w:pPr>
    <w:rPr>
      <w:rFonts w:eastAsiaTheme="minorEastAsia"/>
      <w:lang w:val="en-GB" w:eastAsia="en-GB"/>
    </w:rPr>
    <w:tblPr>
      <w:tblCellMar>
        <w:top w:w="0" w:type="dxa"/>
        <w:left w:w="0" w:type="dxa"/>
        <w:bottom w:w="0" w:type="dxa"/>
        <w:right w:w="0" w:type="dxa"/>
      </w:tblCellMar>
    </w:tblPr>
  </w:style>
  <w:style w:type="table" w:customStyle="1" w:styleId="TableGrid1">
    <w:name w:val="Table Grid1"/>
    <w:basedOn w:val="TableNormal"/>
    <w:next w:val="TableGrid"/>
    <w:uiPriority w:val="59"/>
    <w:rsid w:val="007A314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519BC"/>
    <w:rPr>
      <w:rFonts w:asciiTheme="majorHAnsi" w:eastAsiaTheme="majorEastAsia" w:hAnsiTheme="majorHAnsi" w:cstheme="majorBidi"/>
      <w:color w:val="02173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205530">
      <w:bodyDiv w:val="1"/>
      <w:marLeft w:val="0"/>
      <w:marRight w:val="0"/>
      <w:marTop w:val="0"/>
      <w:marBottom w:val="0"/>
      <w:divBdr>
        <w:top w:val="none" w:sz="0" w:space="0" w:color="auto"/>
        <w:left w:val="none" w:sz="0" w:space="0" w:color="auto"/>
        <w:bottom w:val="none" w:sz="0" w:space="0" w:color="auto"/>
        <w:right w:val="none" w:sz="0" w:space="0" w:color="auto"/>
      </w:divBdr>
    </w:div>
    <w:div w:id="1370953957">
      <w:bodyDiv w:val="1"/>
      <w:marLeft w:val="0"/>
      <w:marRight w:val="0"/>
      <w:marTop w:val="0"/>
      <w:marBottom w:val="0"/>
      <w:divBdr>
        <w:top w:val="none" w:sz="0" w:space="0" w:color="auto"/>
        <w:left w:val="none" w:sz="0" w:space="0" w:color="auto"/>
        <w:bottom w:val="none" w:sz="0" w:space="0" w:color="auto"/>
        <w:right w:val="none" w:sz="0" w:space="0" w:color="auto"/>
      </w:divBdr>
    </w:div>
    <w:div w:id="177898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portal/sites/HR/MyPolicies/Cycle%20To%20Work%202015/Wiki%20Pages/Home.aspx"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psportal/sites/HR/MyPolicies/benefits/Admin%20area/Health.aspx?PageView=Shared"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F767D6ED-EAD3-4676-823B-4A0FBB727E46}"/>
</file>

<file path=customXml/itemProps2.xml><?xml version="1.0" encoding="utf-8"?>
<ds:datastoreItem xmlns:ds="http://schemas.openxmlformats.org/officeDocument/2006/customXml" ds:itemID="{0D062B83-A80C-44D3-A7DD-DA7DF90E819C}"/>
</file>

<file path=customXml/itemProps3.xml><?xml version="1.0" encoding="utf-8"?>
<ds:datastoreItem xmlns:ds="http://schemas.openxmlformats.org/officeDocument/2006/customXml" ds:itemID="{6BB82D9B-E188-4236-9724-D175C701FA51}"/>
</file>

<file path=docProps/app.xml><?xml version="1.0" encoding="utf-8"?>
<Properties xmlns="http://schemas.openxmlformats.org/officeDocument/2006/extended-properties" xmlns:vt="http://schemas.openxmlformats.org/officeDocument/2006/docPropsVTypes">
  <Template>Normal</Template>
  <TotalTime>0</TotalTime>
  <Pages>10</Pages>
  <Words>1972</Words>
  <Characters>11247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Hume</dc:creator>
  <cp:keywords/>
  <dc:description/>
  <cp:lastModifiedBy>Stacey Anderson</cp:lastModifiedBy>
  <cp:revision>2</cp:revision>
  <cp:lastPrinted>2023-02-13T09:17:00Z</cp:lastPrinted>
  <dcterms:created xsi:type="dcterms:W3CDTF">2025-07-07T10:26:00Z</dcterms:created>
  <dcterms:modified xsi:type="dcterms:W3CDTF">2025-07-07T10:26:00Z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